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  <w:r w:rsidRPr="00E37048">
        <w:rPr>
          <w:sz w:val="36"/>
          <w:szCs w:val="24"/>
        </w:rPr>
        <w:t xml:space="preserve">ИЗДАТЕЛЬСТВО </w:t>
      </w:r>
      <w:r w:rsidR="009075F7">
        <w:rPr>
          <w:sz w:val="36"/>
          <w:szCs w:val="24"/>
        </w:rPr>
        <w:t>ПЛАНЕТА МУЗЫКИ</w:t>
      </w:r>
      <w:r w:rsidRPr="00E37048">
        <w:rPr>
          <w:sz w:val="36"/>
          <w:szCs w:val="24"/>
        </w:rPr>
        <w:t>.</w:t>
      </w: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5D3ABA" w:rsidRDefault="005D3ABA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E37048" w:rsidRPr="00E37048" w:rsidRDefault="00E37048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jc w:val="center"/>
        <w:rPr>
          <w:sz w:val="36"/>
          <w:szCs w:val="24"/>
        </w:rPr>
      </w:pPr>
      <w:r w:rsidRPr="00E37048">
        <w:rPr>
          <w:sz w:val="36"/>
          <w:szCs w:val="24"/>
        </w:rPr>
        <w:t>ПРЕДЛОЖЕНИЕ УЧЕБНОЙ ЛИТЕРАТУРЫ</w:t>
      </w:r>
      <w:r w:rsidR="00E37048">
        <w:rPr>
          <w:sz w:val="36"/>
          <w:szCs w:val="24"/>
        </w:rPr>
        <w:br/>
      </w:r>
      <w:r w:rsidRPr="00E37048">
        <w:rPr>
          <w:sz w:val="36"/>
          <w:szCs w:val="24"/>
        </w:rPr>
        <w:t>ДЛЯ ФОРМИРОВАНИЯ РАЗДЕЛ</w:t>
      </w:r>
      <w:r w:rsidR="00C42871" w:rsidRPr="00E37048">
        <w:rPr>
          <w:sz w:val="36"/>
          <w:szCs w:val="24"/>
        </w:rPr>
        <w:t>ОВ</w:t>
      </w:r>
      <w:r w:rsidRPr="00E37048">
        <w:rPr>
          <w:sz w:val="36"/>
          <w:szCs w:val="24"/>
        </w:rPr>
        <w:t xml:space="preserve"> </w:t>
      </w:r>
      <w:r w:rsidRPr="00E37048">
        <w:rPr>
          <w:sz w:val="36"/>
          <w:szCs w:val="24"/>
        </w:rPr>
        <w:br/>
      </w:r>
      <w:r w:rsidR="00C42871" w:rsidRPr="00E37048">
        <w:rPr>
          <w:sz w:val="36"/>
          <w:szCs w:val="24"/>
        </w:rPr>
        <w:t>«</w:t>
      </w:r>
      <w:r w:rsidRPr="00E37048">
        <w:rPr>
          <w:sz w:val="36"/>
          <w:szCs w:val="24"/>
        </w:rPr>
        <w:t>ИНФОРМАЦИОННОЕ ОБЕСПЕЧЕНИЕ</w:t>
      </w:r>
      <w:r w:rsidR="00E37048">
        <w:rPr>
          <w:sz w:val="36"/>
          <w:szCs w:val="24"/>
        </w:rPr>
        <w:br/>
      </w:r>
      <w:r w:rsidRPr="00E37048">
        <w:rPr>
          <w:sz w:val="36"/>
          <w:szCs w:val="24"/>
        </w:rPr>
        <w:t>ПРИМЕРНОЙ ОСНОВНОЙ ОБРАЗОВАТЕЛЬНОЙ ПРОГРАММЫ</w:t>
      </w:r>
    </w:p>
    <w:p w:rsidR="00CB4715" w:rsidRDefault="00C174C3" w:rsidP="0056212E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>Инструментальное исполнительство</w:t>
      </w:r>
    </w:p>
    <w:p w:rsidR="009075F7" w:rsidRPr="00E37048" w:rsidRDefault="009075F7" w:rsidP="0056212E">
      <w:pPr>
        <w:widowControl/>
        <w:spacing w:after="160"/>
        <w:jc w:val="center"/>
        <w:rPr>
          <w:rFonts w:eastAsia="Times New Roman"/>
          <w:b/>
          <w:sz w:val="36"/>
          <w:szCs w:val="24"/>
        </w:rPr>
      </w:pPr>
      <w:r>
        <w:rPr>
          <w:rFonts w:eastAsia="Times New Roman"/>
          <w:b/>
          <w:sz w:val="36"/>
          <w:szCs w:val="24"/>
        </w:rPr>
        <w:t>Специальность 05</w:t>
      </w:r>
      <w:r w:rsidR="00663F8D">
        <w:rPr>
          <w:rFonts w:eastAsia="Times New Roman"/>
          <w:b/>
          <w:sz w:val="36"/>
          <w:szCs w:val="24"/>
        </w:rPr>
        <w:t>.</w:t>
      </w:r>
      <w:r>
        <w:rPr>
          <w:rFonts w:eastAsia="Times New Roman"/>
          <w:b/>
          <w:sz w:val="36"/>
          <w:szCs w:val="24"/>
        </w:rPr>
        <w:t>01.0</w:t>
      </w:r>
      <w:r w:rsidR="005564FD">
        <w:rPr>
          <w:rFonts w:eastAsia="Times New Roman"/>
          <w:b/>
          <w:sz w:val="36"/>
          <w:szCs w:val="24"/>
        </w:rPr>
        <w:t>4</w:t>
      </w:r>
      <w:r>
        <w:rPr>
          <w:rFonts w:eastAsia="Times New Roman"/>
          <w:b/>
          <w:sz w:val="36"/>
          <w:szCs w:val="24"/>
        </w:rPr>
        <w:t xml:space="preserve"> </w:t>
      </w:r>
      <w:r w:rsidR="005564FD">
        <w:rPr>
          <w:rFonts w:eastAsia="Times New Roman"/>
          <w:b/>
          <w:sz w:val="36"/>
          <w:szCs w:val="24"/>
        </w:rPr>
        <w:t>Инструменты народного оркестра</w:t>
      </w: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rFonts w:eastAsia="Times New Roman"/>
          <w:b/>
          <w:sz w:val="24"/>
          <w:szCs w:val="24"/>
          <w:u w:val="single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4B4EF1" w:rsidRPr="00E37048" w:rsidRDefault="004B4EF1" w:rsidP="0056212E">
      <w:pPr>
        <w:shd w:val="clear" w:color="auto" w:fill="FFFFFF"/>
        <w:tabs>
          <w:tab w:val="left" w:leader="underscore" w:pos="8662"/>
        </w:tabs>
        <w:spacing w:after="160" w:line="360" w:lineRule="auto"/>
        <w:jc w:val="center"/>
        <w:rPr>
          <w:b/>
          <w:sz w:val="24"/>
          <w:szCs w:val="24"/>
        </w:rPr>
      </w:pPr>
    </w:p>
    <w:p w:rsidR="004B4EF1" w:rsidRPr="00E37048" w:rsidRDefault="004B4EF1" w:rsidP="0056212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 w:rsidRPr="00E37048">
        <w:rPr>
          <w:sz w:val="24"/>
          <w:szCs w:val="24"/>
        </w:rPr>
        <w:br w:type="page"/>
      </w:r>
    </w:p>
    <w:p w:rsidR="00C174C3" w:rsidRDefault="00C174C3" w:rsidP="0056212E">
      <w:pPr>
        <w:spacing w:after="1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Учебная дисциплина «Специальный инструмент»</w:t>
      </w:r>
    </w:p>
    <w:p w:rsidR="00A329D9" w:rsidRDefault="00E37048" w:rsidP="0056212E">
      <w:pPr>
        <w:spacing w:after="160"/>
        <w:jc w:val="both"/>
        <w:rPr>
          <w:b/>
          <w:sz w:val="24"/>
          <w:szCs w:val="24"/>
        </w:rPr>
      </w:pPr>
      <w:r w:rsidRPr="00A70A4E">
        <w:rPr>
          <w:b/>
          <w:sz w:val="24"/>
          <w:szCs w:val="24"/>
        </w:rPr>
        <w:t>Печатные издания:</w:t>
      </w:r>
    </w:p>
    <w:p w:rsidR="00C96CBE" w:rsidRDefault="005564FD" w:rsidP="005564FD">
      <w:pPr>
        <w:spacing w:after="160"/>
        <w:jc w:val="both"/>
        <w:rPr>
          <w:sz w:val="24"/>
          <w:szCs w:val="24"/>
        </w:rPr>
      </w:pPr>
      <w:r w:rsidRPr="005564FD">
        <w:rPr>
          <w:sz w:val="24"/>
          <w:szCs w:val="24"/>
        </w:rPr>
        <w:t xml:space="preserve">Калина, А. И. Произведения русских композиторов в переложении для </w:t>
      </w:r>
      <w:proofErr w:type="gramStart"/>
      <w:r w:rsidRPr="005564FD">
        <w:rPr>
          <w:sz w:val="24"/>
          <w:szCs w:val="24"/>
        </w:rPr>
        <w:t>баяна :</w:t>
      </w:r>
      <w:proofErr w:type="gramEnd"/>
      <w:r w:rsidRPr="005564FD">
        <w:rPr>
          <w:sz w:val="24"/>
          <w:szCs w:val="24"/>
        </w:rPr>
        <w:t xml:space="preserve"> ноты / А. И. Калина. — Санкт-</w:t>
      </w:r>
      <w:proofErr w:type="gramStart"/>
      <w:r w:rsidRPr="005564FD">
        <w:rPr>
          <w:sz w:val="24"/>
          <w:szCs w:val="24"/>
        </w:rPr>
        <w:t>Петербург :</w:t>
      </w:r>
      <w:proofErr w:type="gramEnd"/>
      <w:r w:rsidRPr="005564FD">
        <w:rPr>
          <w:sz w:val="24"/>
          <w:szCs w:val="24"/>
        </w:rPr>
        <w:t xml:space="preserve"> Планета музыки, 2019. — 60 с. — ISBN 978-5-8114-4537-0</w:t>
      </w:r>
    </w:p>
    <w:p w:rsidR="005564FD" w:rsidRDefault="005564FD" w:rsidP="005564FD">
      <w:pPr>
        <w:spacing w:after="160"/>
        <w:jc w:val="both"/>
        <w:rPr>
          <w:sz w:val="24"/>
          <w:szCs w:val="24"/>
        </w:rPr>
      </w:pPr>
      <w:r w:rsidRPr="005564FD">
        <w:rPr>
          <w:sz w:val="24"/>
          <w:szCs w:val="24"/>
        </w:rPr>
        <w:t xml:space="preserve">Панченко, Е. А. Звончатые гусли: ХХI век. Сборник сочинений для гуслей и фортепиано. </w:t>
      </w:r>
      <w:proofErr w:type="spellStart"/>
      <w:r w:rsidRPr="005564FD">
        <w:rPr>
          <w:sz w:val="24"/>
          <w:szCs w:val="24"/>
        </w:rPr>
        <w:t>The</w:t>
      </w:r>
      <w:proofErr w:type="spellEnd"/>
      <w:r w:rsidRPr="005564FD">
        <w:rPr>
          <w:sz w:val="24"/>
          <w:szCs w:val="24"/>
        </w:rPr>
        <w:t xml:space="preserve"> </w:t>
      </w:r>
      <w:proofErr w:type="spellStart"/>
      <w:r w:rsidRPr="005564FD">
        <w:rPr>
          <w:sz w:val="24"/>
          <w:szCs w:val="24"/>
        </w:rPr>
        <w:t>Sonorous</w:t>
      </w:r>
      <w:proofErr w:type="spellEnd"/>
      <w:r w:rsidRPr="005564FD">
        <w:rPr>
          <w:sz w:val="24"/>
          <w:szCs w:val="24"/>
        </w:rPr>
        <w:t xml:space="preserve"> </w:t>
      </w:r>
      <w:proofErr w:type="spellStart"/>
      <w:r w:rsidRPr="005564FD">
        <w:rPr>
          <w:sz w:val="24"/>
          <w:szCs w:val="24"/>
        </w:rPr>
        <w:t>Gusli</w:t>
      </w:r>
      <w:proofErr w:type="spellEnd"/>
      <w:r w:rsidRPr="005564FD">
        <w:rPr>
          <w:sz w:val="24"/>
          <w:szCs w:val="24"/>
        </w:rPr>
        <w:t xml:space="preserve">: </w:t>
      </w:r>
      <w:proofErr w:type="spellStart"/>
      <w:r w:rsidRPr="005564FD">
        <w:rPr>
          <w:sz w:val="24"/>
          <w:szCs w:val="24"/>
        </w:rPr>
        <w:t>the</w:t>
      </w:r>
      <w:proofErr w:type="spellEnd"/>
      <w:r w:rsidRPr="005564FD">
        <w:rPr>
          <w:sz w:val="24"/>
          <w:szCs w:val="24"/>
        </w:rPr>
        <w:t xml:space="preserve"> 21st </w:t>
      </w:r>
      <w:proofErr w:type="spellStart"/>
      <w:r w:rsidRPr="005564FD">
        <w:rPr>
          <w:sz w:val="24"/>
          <w:szCs w:val="24"/>
        </w:rPr>
        <w:t>century</w:t>
      </w:r>
      <w:proofErr w:type="spellEnd"/>
      <w:r w:rsidRPr="005564FD">
        <w:rPr>
          <w:sz w:val="24"/>
          <w:szCs w:val="24"/>
        </w:rPr>
        <w:t xml:space="preserve">. </w:t>
      </w:r>
      <w:proofErr w:type="spellStart"/>
      <w:r w:rsidRPr="005564FD">
        <w:rPr>
          <w:sz w:val="24"/>
          <w:szCs w:val="24"/>
        </w:rPr>
        <w:t>The</w:t>
      </w:r>
      <w:proofErr w:type="spellEnd"/>
      <w:r w:rsidRPr="005564FD">
        <w:rPr>
          <w:sz w:val="24"/>
          <w:szCs w:val="24"/>
        </w:rPr>
        <w:t xml:space="preserve"> </w:t>
      </w:r>
      <w:proofErr w:type="spellStart"/>
      <w:r w:rsidRPr="005564FD">
        <w:rPr>
          <w:sz w:val="24"/>
          <w:szCs w:val="24"/>
        </w:rPr>
        <w:t>Collection</w:t>
      </w:r>
      <w:proofErr w:type="spellEnd"/>
      <w:r w:rsidRPr="005564FD">
        <w:rPr>
          <w:sz w:val="24"/>
          <w:szCs w:val="24"/>
        </w:rPr>
        <w:t xml:space="preserve"> </w:t>
      </w:r>
      <w:proofErr w:type="spellStart"/>
      <w:r w:rsidRPr="005564FD">
        <w:rPr>
          <w:sz w:val="24"/>
          <w:szCs w:val="24"/>
        </w:rPr>
        <w:t>of</w:t>
      </w:r>
      <w:proofErr w:type="spellEnd"/>
      <w:r w:rsidRPr="005564FD">
        <w:rPr>
          <w:sz w:val="24"/>
          <w:szCs w:val="24"/>
        </w:rPr>
        <w:t xml:space="preserve"> </w:t>
      </w:r>
      <w:proofErr w:type="spellStart"/>
      <w:r w:rsidRPr="005564FD">
        <w:rPr>
          <w:sz w:val="24"/>
          <w:szCs w:val="24"/>
        </w:rPr>
        <w:t>Works</w:t>
      </w:r>
      <w:proofErr w:type="spellEnd"/>
      <w:r w:rsidRPr="005564FD">
        <w:rPr>
          <w:sz w:val="24"/>
          <w:szCs w:val="24"/>
        </w:rPr>
        <w:t xml:space="preserve"> </w:t>
      </w:r>
      <w:proofErr w:type="spellStart"/>
      <w:r w:rsidRPr="005564FD">
        <w:rPr>
          <w:sz w:val="24"/>
          <w:szCs w:val="24"/>
        </w:rPr>
        <w:t>for</w:t>
      </w:r>
      <w:proofErr w:type="spellEnd"/>
      <w:r w:rsidRPr="005564FD">
        <w:rPr>
          <w:sz w:val="24"/>
          <w:szCs w:val="24"/>
        </w:rPr>
        <w:t xml:space="preserve"> </w:t>
      </w:r>
      <w:proofErr w:type="spellStart"/>
      <w:r w:rsidRPr="005564FD">
        <w:rPr>
          <w:sz w:val="24"/>
          <w:szCs w:val="24"/>
        </w:rPr>
        <w:t>Gusli</w:t>
      </w:r>
      <w:proofErr w:type="spellEnd"/>
      <w:r w:rsidRPr="005564FD">
        <w:rPr>
          <w:sz w:val="24"/>
          <w:szCs w:val="24"/>
        </w:rPr>
        <w:t xml:space="preserve"> </w:t>
      </w:r>
      <w:proofErr w:type="spellStart"/>
      <w:r w:rsidRPr="005564FD">
        <w:rPr>
          <w:sz w:val="24"/>
          <w:szCs w:val="24"/>
        </w:rPr>
        <w:t>and</w:t>
      </w:r>
      <w:proofErr w:type="spellEnd"/>
      <w:r w:rsidRPr="005564FD">
        <w:rPr>
          <w:sz w:val="24"/>
          <w:szCs w:val="24"/>
        </w:rPr>
        <w:t xml:space="preserve"> </w:t>
      </w:r>
      <w:proofErr w:type="spellStart"/>
      <w:proofErr w:type="gramStart"/>
      <w:r w:rsidRPr="005564FD">
        <w:rPr>
          <w:sz w:val="24"/>
          <w:szCs w:val="24"/>
        </w:rPr>
        <w:t>Piano</w:t>
      </w:r>
      <w:proofErr w:type="spellEnd"/>
      <w:r w:rsidRPr="005564FD">
        <w:rPr>
          <w:sz w:val="24"/>
          <w:szCs w:val="24"/>
        </w:rPr>
        <w:t xml:space="preserve"> :</w:t>
      </w:r>
      <w:proofErr w:type="gramEnd"/>
      <w:r w:rsidRPr="005564FD">
        <w:rPr>
          <w:sz w:val="24"/>
          <w:szCs w:val="24"/>
        </w:rPr>
        <w:t xml:space="preserve"> ноты / Е. А. Панченко. — Санкт-</w:t>
      </w:r>
      <w:proofErr w:type="gramStart"/>
      <w:r w:rsidRPr="005564FD">
        <w:rPr>
          <w:sz w:val="24"/>
          <w:szCs w:val="24"/>
        </w:rPr>
        <w:t>Петербург :</w:t>
      </w:r>
      <w:proofErr w:type="gramEnd"/>
      <w:r w:rsidRPr="005564FD">
        <w:rPr>
          <w:sz w:val="24"/>
          <w:szCs w:val="24"/>
        </w:rPr>
        <w:t xml:space="preserve"> Планета музыки, 2018. — 48 с. — ISBN 978-5-8114-3476-3</w:t>
      </w:r>
    </w:p>
    <w:p w:rsidR="00A12929" w:rsidRPr="00B12190" w:rsidRDefault="00A12929" w:rsidP="005564FD">
      <w:pPr>
        <w:spacing w:after="160"/>
        <w:jc w:val="both"/>
        <w:rPr>
          <w:sz w:val="24"/>
          <w:szCs w:val="24"/>
        </w:rPr>
      </w:pPr>
      <w:r w:rsidRPr="00A12929">
        <w:rPr>
          <w:sz w:val="24"/>
          <w:szCs w:val="24"/>
        </w:rPr>
        <w:t xml:space="preserve">Хрестоматия для балалайки. Обойди весь белый свет — балалайки лучше </w:t>
      </w:r>
      <w:proofErr w:type="gramStart"/>
      <w:r w:rsidRPr="00A12929">
        <w:rPr>
          <w:sz w:val="24"/>
          <w:szCs w:val="24"/>
        </w:rPr>
        <w:t>нет :</w:t>
      </w:r>
      <w:proofErr w:type="gramEnd"/>
      <w:r w:rsidRPr="00A12929">
        <w:rPr>
          <w:sz w:val="24"/>
          <w:szCs w:val="24"/>
        </w:rPr>
        <w:t xml:space="preserve"> ноты / составитель Н. В. Царенко. — 2-е изд., стер. — Санкт-</w:t>
      </w:r>
      <w:proofErr w:type="gramStart"/>
      <w:r w:rsidRPr="00A12929">
        <w:rPr>
          <w:sz w:val="24"/>
          <w:szCs w:val="24"/>
        </w:rPr>
        <w:t>Петербург :</w:t>
      </w:r>
      <w:proofErr w:type="gramEnd"/>
      <w:r w:rsidRPr="00A12929">
        <w:rPr>
          <w:sz w:val="24"/>
          <w:szCs w:val="24"/>
        </w:rPr>
        <w:t xml:space="preserve"> Планета музыки, 2019. — 128 с. — ISBN 978-5-8114-4159-4</w:t>
      </w:r>
    </w:p>
    <w:p w:rsidR="00A329D9" w:rsidRDefault="00E37048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/>
          <w:bCs/>
          <w:spacing w:val="-3"/>
          <w:sz w:val="24"/>
          <w:szCs w:val="24"/>
        </w:rPr>
      </w:pPr>
      <w:r w:rsidRPr="0056212E">
        <w:rPr>
          <w:rFonts w:eastAsia="Times New Roman"/>
          <w:b/>
          <w:bCs/>
          <w:spacing w:val="-3"/>
          <w:sz w:val="24"/>
          <w:szCs w:val="24"/>
        </w:rPr>
        <w:t>Электронные источники:</w:t>
      </w:r>
    </w:p>
    <w:p w:rsidR="005564FD" w:rsidRDefault="005564FD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5564FD">
        <w:rPr>
          <w:rFonts w:eastAsia="Times New Roman"/>
          <w:bCs/>
          <w:spacing w:val="-3"/>
          <w:sz w:val="24"/>
          <w:szCs w:val="24"/>
        </w:rPr>
        <w:t xml:space="preserve">Калина, А. И. Произведения русских композиторов в переложении для </w:t>
      </w:r>
      <w:proofErr w:type="gramStart"/>
      <w:r w:rsidRPr="005564FD">
        <w:rPr>
          <w:rFonts w:eastAsia="Times New Roman"/>
          <w:bCs/>
          <w:spacing w:val="-3"/>
          <w:sz w:val="24"/>
          <w:szCs w:val="24"/>
        </w:rPr>
        <w:t>баяна :</w:t>
      </w:r>
      <w:proofErr w:type="gramEnd"/>
      <w:r w:rsidRPr="005564FD">
        <w:rPr>
          <w:rFonts w:eastAsia="Times New Roman"/>
          <w:bCs/>
          <w:spacing w:val="-3"/>
          <w:sz w:val="24"/>
          <w:szCs w:val="24"/>
        </w:rPr>
        <w:t xml:space="preserve"> ноты / А. И. Калина. — Санкт-</w:t>
      </w:r>
      <w:proofErr w:type="gramStart"/>
      <w:r w:rsidRPr="005564FD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5564FD">
        <w:rPr>
          <w:rFonts w:eastAsia="Times New Roman"/>
          <w:bCs/>
          <w:spacing w:val="-3"/>
          <w:sz w:val="24"/>
          <w:szCs w:val="24"/>
        </w:rPr>
        <w:t xml:space="preserve"> Планета музыки, 2019. — 60 с. — ISBN 978-5-8114-4537-0. — </w:t>
      </w:r>
      <w:proofErr w:type="gramStart"/>
      <w:r w:rsidRPr="005564FD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5564FD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https://e.lanbook.com/book/126769 (дата обращения: 25.03.2020). — Режим доступа: для </w:t>
      </w:r>
      <w:proofErr w:type="spellStart"/>
      <w:r w:rsidRPr="005564FD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5564FD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5564FD" w:rsidRDefault="005564FD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5564FD">
        <w:rPr>
          <w:rFonts w:eastAsia="Times New Roman"/>
          <w:bCs/>
          <w:spacing w:val="-3"/>
          <w:sz w:val="24"/>
          <w:szCs w:val="24"/>
        </w:rPr>
        <w:t xml:space="preserve">Панченко, Е. А. Звончатые гусли: ХХI век. Сборник сочинений для гуслей и фортепиано. </w:t>
      </w:r>
      <w:proofErr w:type="spellStart"/>
      <w:r w:rsidRPr="005564FD">
        <w:rPr>
          <w:rFonts w:eastAsia="Times New Roman"/>
          <w:bCs/>
          <w:spacing w:val="-3"/>
          <w:sz w:val="24"/>
          <w:szCs w:val="24"/>
        </w:rPr>
        <w:t>The</w:t>
      </w:r>
      <w:proofErr w:type="spellEnd"/>
      <w:r w:rsidRPr="005564FD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r w:rsidRPr="005564FD">
        <w:rPr>
          <w:rFonts w:eastAsia="Times New Roman"/>
          <w:bCs/>
          <w:spacing w:val="-3"/>
          <w:sz w:val="24"/>
          <w:szCs w:val="24"/>
        </w:rPr>
        <w:t>Sonorous</w:t>
      </w:r>
      <w:proofErr w:type="spellEnd"/>
      <w:r w:rsidRPr="005564FD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r w:rsidRPr="005564FD">
        <w:rPr>
          <w:rFonts w:eastAsia="Times New Roman"/>
          <w:bCs/>
          <w:spacing w:val="-3"/>
          <w:sz w:val="24"/>
          <w:szCs w:val="24"/>
        </w:rPr>
        <w:t>Gusli</w:t>
      </w:r>
      <w:proofErr w:type="spellEnd"/>
      <w:r w:rsidRPr="005564FD">
        <w:rPr>
          <w:rFonts w:eastAsia="Times New Roman"/>
          <w:bCs/>
          <w:spacing w:val="-3"/>
          <w:sz w:val="24"/>
          <w:szCs w:val="24"/>
        </w:rPr>
        <w:t xml:space="preserve">: </w:t>
      </w:r>
      <w:proofErr w:type="spellStart"/>
      <w:r w:rsidRPr="005564FD">
        <w:rPr>
          <w:rFonts w:eastAsia="Times New Roman"/>
          <w:bCs/>
          <w:spacing w:val="-3"/>
          <w:sz w:val="24"/>
          <w:szCs w:val="24"/>
        </w:rPr>
        <w:t>the</w:t>
      </w:r>
      <w:proofErr w:type="spellEnd"/>
      <w:r w:rsidRPr="005564FD">
        <w:rPr>
          <w:rFonts w:eastAsia="Times New Roman"/>
          <w:bCs/>
          <w:spacing w:val="-3"/>
          <w:sz w:val="24"/>
          <w:szCs w:val="24"/>
        </w:rPr>
        <w:t xml:space="preserve"> 21st </w:t>
      </w:r>
      <w:proofErr w:type="spellStart"/>
      <w:r w:rsidRPr="005564FD">
        <w:rPr>
          <w:rFonts w:eastAsia="Times New Roman"/>
          <w:bCs/>
          <w:spacing w:val="-3"/>
          <w:sz w:val="24"/>
          <w:szCs w:val="24"/>
        </w:rPr>
        <w:t>century</w:t>
      </w:r>
      <w:proofErr w:type="spellEnd"/>
      <w:r w:rsidRPr="005564FD">
        <w:rPr>
          <w:rFonts w:eastAsia="Times New Roman"/>
          <w:bCs/>
          <w:spacing w:val="-3"/>
          <w:sz w:val="24"/>
          <w:szCs w:val="24"/>
        </w:rPr>
        <w:t xml:space="preserve">. </w:t>
      </w:r>
      <w:proofErr w:type="spellStart"/>
      <w:r w:rsidRPr="005564FD">
        <w:rPr>
          <w:rFonts w:eastAsia="Times New Roman"/>
          <w:bCs/>
          <w:spacing w:val="-3"/>
          <w:sz w:val="24"/>
          <w:szCs w:val="24"/>
        </w:rPr>
        <w:t>The</w:t>
      </w:r>
      <w:proofErr w:type="spellEnd"/>
      <w:r w:rsidRPr="005564FD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r w:rsidRPr="005564FD">
        <w:rPr>
          <w:rFonts w:eastAsia="Times New Roman"/>
          <w:bCs/>
          <w:spacing w:val="-3"/>
          <w:sz w:val="24"/>
          <w:szCs w:val="24"/>
        </w:rPr>
        <w:t>Collection</w:t>
      </w:r>
      <w:proofErr w:type="spellEnd"/>
      <w:r w:rsidRPr="005564FD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r w:rsidRPr="005564FD">
        <w:rPr>
          <w:rFonts w:eastAsia="Times New Roman"/>
          <w:bCs/>
          <w:spacing w:val="-3"/>
          <w:sz w:val="24"/>
          <w:szCs w:val="24"/>
        </w:rPr>
        <w:t>of</w:t>
      </w:r>
      <w:proofErr w:type="spellEnd"/>
      <w:r w:rsidRPr="005564FD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r w:rsidRPr="005564FD">
        <w:rPr>
          <w:rFonts w:eastAsia="Times New Roman"/>
          <w:bCs/>
          <w:spacing w:val="-3"/>
          <w:sz w:val="24"/>
          <w:szCs w:val="24"/>
        </w:rPr>
        <w:t>Works</w:t>
      </w:r>
      <w:proofErr w:type="spellEnd"/>
      <w:r w:rsidRPr="005564FD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r w:rsidRPr="005564FD">
        <w:rPr>
          <w:rFonts w:eastAsia="Times New Roman"/>
          <w:bCs/>
          <w:spacing w:val="-3"/>
          <w:sz w:val="24"/>
          <w:szCs w:val="24"/>
        </w:rPr>
        <w:t>for</w:t>
      </w:r>
      <w:proofErr w:type="spellEnd"/>
      <w:r w:rsidRPr="005564FD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r w:rsidRPr="005564FD">
        <w:rPr>
          <w:rFonts w:eastAsia="Times New Roman"/>
          <w:bCs/>
          <w:spacing w:val="-3"/>
          <w:sz w:val="24"/>
          <w:szCs w:val="24"/>
        </w:rPr>
        <w:t>Gusli</w:t>
      </w:r>
      <w:proofErr w:type="spellEnd"/>
      <w:r w:rsidRPr="005564FD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r w:rsidRPr="005564FD">
        <w:rPr>
          <w:rFonts w:eastAsia="Times New Roman"/>
          <w:bCs/>
          <w:spacing w:val="-3"/>
          <w:sz w:val="24"/>
          <w:szCs w:val="24"/>
        </w:rPr>
        <w:t>and</w:t>
      </w:r>
      <w:proofErr w:type="spellEnd"/>
      <w:r w:rsidRPr="005564FD">
        <w:rPr>
          <w:rFonts w:eastAsia="Times New Roman"/>
          <w:bCs/>
          <w:spacing w:val="-3"/>
          <w:sz w:val="24"/>
          <w:szCs w:val="24"/>
        </w:rPr>
        <w:t xml:space="preserve"> </w:t>
      </w:r>
      <w:proofErr w:type="spellStart"/>
      <w:proofErr w:type="gramStart"/>
      <w:r w:rsidRPr="005564FD">
        <w:rPr>
          <w:rFonts w:eastAsia="Times New Roman"/>
          <w:bCs/>
          <w:spacing w:val="-3"/>
          <w:sz w:val="24"/>
          <w:szCs w:val="24"/>
        </w:rPr>
        <w:t>Piano</w:t>
      </w:r>
      <w:proofErr w:type="spellEnd"/>
      <w:r w:rsidRPr="005564FD">
        <w:rPr>
          <w:rFonts w:eastAsia="Times New Roman"/>
          <w:bCs/>
          <w:spacing w:val="-3"/>
          <w:sz w:val="24"/>
          <w:szCs w:val="24"/>
        </w:rPr>
        <w:t xml:space="preserve"> :</w:t>
      </w:r>
      <w:proofErr w:type="gramEnd"/>
      <w:r w:rsidRPr="005564FD">
        <w:rPr>
          <w:rFonts w:eastAsia="Times New Roman"/>
          <w:bCs/>
          <w:spacing w:val="-3"/>
          <w:sz w:val="24"/>
          <w:szCs w:val="24"/>
        </w:rPr>
        <w:t xml:space="preserve"> ноты / Е. А. Панченко. — Санкт-</w:t>
      </w:r>
      <w:proofErr w:type="gramStart"/>
      <w:r w:rsidRPr="005564FD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5564FD">
        <w:rPr>
          <w:rFonts w:eastAsia="Times New Roman"/>
          <w:bCs/>
          <w:spacing w:val="-3"/>
          <w:sz w:val="24"/>
          <w:szCs w:val="24"/>
        </w:rPr>
        <w:t xml:space="preserve"> Планета музыки, 2018. — 48 с. — ISBN 978-5-8114-3476-3. — </w:t>
      </w:r>
      <w:proofErr w:type="gramStart"/>
      <w:r w:rsidRPr="005564FD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5564FD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https://e.lanbook.com/book/107994 (дата обращения: 25.03.2020). — Режим доступа: для </w:t>
      </w:r>
      <w:proofErr w:type="spellStart"/>
      <w:r w:rsidRPr="005564FD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5564FD">
        <w:rPr>
          <w:rFonts w:eastAsia="Times New Roman"/>
          <w:bCs/>
          <w:spacing w:val="-3"/>
          <w:sz w:val="24"/>
          <w:szCs w:val="24"/>
        </w:rPr>
        <w:t>. пользователей.</w:t>
      </w:r>
    </w:p>
    <w:p w:rsidR="00A12929" w:rsidRPr="005564FD" w:rsidRDefault="00A12929" w:rsidP="0056212E">
      <w:pPr>
        <w:shd w:val="clear" w:color="auto" w:fill="FFFFFF"/>
        <w:tabs>
          <w:tab w:val="left" w:pos="426"/>
        </w:tabs>
        <w:spacing w:after="160" w:line="360" w:lineRule="auto"/>
        <w:jc w:val="both"/>
        <w:rPr>
          <w:rFonts w:eastAsia="Times New Roman"/>
          <w:bCs/>
          <w:spacing w:val="-3"/>
          <w:sz w:val="24"/>
          <w:szCs w:val="24"/>
        </w:rPr>
      </w:pPr>
      <w:r w:rsidRPr="00A12929">
        <w:rPr>
          <w:rFonts w:eastAsia="Times New Roman"/>
          <w:bCs/>
          <w:spacing w:val="-3"/>
          <w:sz w:val="24"/>
          <w:szCs w:val="24"/>
        </w:rPr>
        <w:t xml:space="preserve">Хрестоматия для балалайки. Обойди весь белый свет — балалайки лучше </w:t>
      </w:r>
      <w:proofErr w:type="gramStart"/>
      <w:r w:rsidRPr="00A12929">
        <w:rPr>
          <w:rFonts w:eastAsia="Times New Roman"/>
          <w:bCs/>
          <w:spacing w:val="-3"/>
          <w:sz w:val="24"/>
          <w:szCs w:val="24"/>
        </w:rPr>
        <w:t>нет :</w:t>
      </w:r>
      <w:proofErr w:type="gramEnd"/>
      <w:r w:rsidRPr="00A12929">
        <w:rPr>
          <w:rFonts w:eastAsia="Times New Roman"/>
          <w:bCs/>
          <w:spacing w:val="-3"/>
          <w:sz w:val="24"/>
          <w:szCs w:val="24"/>
        </w:rPr>
        <w:t xml:space="preserve"> ноты / составитель Н. В. Царенко. — 2-е изд., стер. — Санкт-</w:t>
      </w:r>
      <w:proofErr w:type="gramStart"/>
      <w:r w:rsidRPr="00A12929">
        <w:rPr>
          <w:rFonts w:eastAsia="Times New Roman"/>
          <w:bCs/>
          <w:spacing w:val="-3"/>
          <w:sz w:val="24"/>
          <w:szCs w:val="24"/>
        </w:rPr>
        <w:t>Петербург :</w:t>
      </w:r>
      <w:proofErr w:type="gramEnd"/>
      <w:r w:rsidRPr="00A12929">
        <w:rPr>
          <w:rFonts w:eastAsia="Times New Roman"/>
          <w:bCs/>
          <w:spacing w:val="-3"/>
          <w:sz w:val="24"/>
          <w:szCs w:val="24"/>
        </w:rPr>
        <w:t xml:space="preserve"> Планета музыки, 2019. — 128 с. — ISBN 978-5-8114-4159-4. — </w:t>
      </w:r>
      <w:proofErr w:type="gramStart"/>
      <w:r w:rsidRPr="00A12929">
        <w:rPr>
          <w:rFonts w:eastAsia="Times New Roman"/>
          <w:bCs/>
          <w:spacing w:val="-3"/>
          <w:sz w:val="24"/>
          <w:szCs w:val="24"/>
        </w:rPr>
        <w:t>Текст :</w:t>
      </w:r>
      <w:proofErr w:type="gramEnd"/>
      <w:r w:rsidRPr="00A12929">
        <w:rPr>
          <w:rFonts w:eastAsia="Times New Roman"/>
          <w:bCs/>
          <w:spacing w:val="-3"/>
          <w:sz w:val="24"/>
          <w:szCs w:val="24"/>
        </w:rPr>
        <w:t xml:space="preserve"> электронный // Лань : электронно-библиотечная система. — URL: https://e.lanbook.com/book/115962 (дата обращения: 25.03.2020). — Режим доступа: для </w:t>
      </w:r>
      <w:proofErr w:type="spellStart"/>
      <w:r w:rsidRPr="00A12929">
        <w:rPr>
          <w:rFonts w:eastAsia="Times New Roman"/>
          <w:bCs/>
          <w:spacing w:val="-3"/>
          <w:sz w:val="24"/>
          <w:szCs w:val="24"/>
        </w:rPr>
        <w:t>авториз</w:t>
      </w:r>
      <w:proofErr w:type="spellEnd"/>
      <w:r w:rsidRPr="00A12929">
        <w:rPr>
          <w:rFonts w:eastAsia="Times New Roman"/>
          <w:bCs/>
          <w:spacing w:val="-3"/>
          <w:sz w:val="24"/>
          <w:szCs w:val="24"/>
        </w:rPr>
        <w:t>. пользователей.</w:t>
      </w:r>
      <w:bookmarkStart w:id="0" w:name="_GoBack"/>
      <w:bookmarkEnd w:id="0"/>
    </w:p>
    <w:p w:rsidR="00A329D9" w:rsidRPr="00E37048" w:rsidRDefault="00A329D9" w:rsidP="0056212E">
      <w:pPr>
        <w:spacing w:after="160"/>
        <w:jc w:val="center"/>
        <w:rPr>
          <w:b/>
          <w:sz w:val="24"/>
          <w:szCs w:val="24"/>
        </w:rPr>
      </w:pPr>
    </w:p>
    <w:sectPr w:rsidR="00A329D9" w:rsidRPr="00E37048" w:rsidSect="00A329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F7F97"/>
    <w:multiLevelType w:val="hybridMultilevel"/>
    <w:tmpl w:val="266EA704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4"/>
    <w:rsid w:val="00036884"/>
    <w:rsid w:val="000B55A0"/>
    <w:rsid w:val="000E125D"/>
    <w:rsid w:val="00113243"/>
    <w:rsid w:val="00276204"/>
    <w:rsid w:val="00314806"/>
    <w:rsid w:val="003477A8"/>
    <w:rsid w:val="00432C25"/>
    <w:rsid w:val="00473AF6"/>
    <w:rsid w:val="00476E82"/>
    <w:rsid w:val="00486EC3"/>
    <w:rsid w:val="004B4EF1"/>
    <w:rsid w:val="005564FD"/>
    <w:rsid w:val="0056212E"/>
    <w:rsid w:val="005D3ABA"/>
    <w:rsid w:val="00663F8D"/>
    <w:rsid w:val="00690547"/>
    <w:rsid w:val="006F2AB9"/>
    <w:rsid w:val="007722F1"/>
    <w:rsid w:val="007B673D"/>
    <w:rsid w:val="0084754B"/>
    <w:rsid w:val="00872116"/>
    <w:rsid w:val="00882309"/>
    <w:rsid w:val="00894EF1"/>
    <w:rsid w:val="008E4309"/>
    <w:rsid w:val="009075F7"/>
    <w:rsid w:val="00917196"/>
    <w:rsid w:val="00986D03"/>
    <w:rsid w:val="009F2043"/>
    <w:rsid w:val="00A12929"/>
    <w:rsid w:val="00A329D9"/>
    <w:rsid w:val="00A70A4E"/>
    <w:rsid w:val="00B12190"/>
    <w:rsid w:val="00B22B6D"/>
    <w:rsid w:val="00B32A45"/>
    <w:rsid w:val="00C00691"/>
    <w:rsid w:val="00C174C3"/>
    <w:rsid w:val="00C42871"/>
    <w:rsid w:val="00C93D5B"/>
    <w:rsid w:val="00C96CBE"/>
    <w:rsid w:val="00CA48CA"/>
    <w:rsid w:val="00CB4715"/>
    <w:rsid w:val="00CB4B31"/>
    <w:rsid w:val="00CC6FDB"/>
    <w:rsid w:val="00D31069"/>
    <w:rsid w:val="00DE7C37"/>
    <w:rsid w:val="00E37048"/>
    <w:rsid w:val="00E62918"/>
    <w:rsid w:val="00E62F82"/>
    <w:rsid w:val="00E80638"/>
    <w:rsid w:val="00F2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6668"/>
  <w15:chartTrackingRefBased/>
  <w15:docId w15:val="{4C2F6CC3-98E6-4231-9115-9579F5D6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8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E430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430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E4309"/>
    <w:rPr>
      <w:color w:val="954F72" w:themeColor="followedHyperlink"/>
      <w:u w:val="single"/>
    </w:rPr>
  </w:style>
  <w:style w:type="paragraph" w:styleId="a6">
    <w:name w:val="List Paragraph"/>
    <w:basedOn w:val="a"/>
    <w:link w:val="a7"/>
    <w:uiPriority w:val="99"/>
    <w:qFormat/>
    <w:rsid w:val="00CB4715"/>
    <w:pPr>
      <w:autoSpaceDE/>
      <w:autoSpaceDN/>
      <w:adjustRightInd/>
      <w:spacing w:line="276" w:lineRule="auto"/>
      <w:ind w:left="720"/>
      <w:jc w:val="both"/>
    </w:pPr>
    <w:rPr>
      <w:rFonts w:eastAsia="Times New Roman"/>
      <w:sz w:val="24"/>
      <w:szCs w:val="22"/>
      <w:lang w:eastAsia="en-US"/>
    </w:rPr>
  </w:style>
  <w:style w:type="character" w:customStyle="1" w:styleId="a7">
    <w:name w:val="Абзац списка Знак"/>
    <w:link w:val="a6"/>
    <w:uiPriority w:val="99"/>
    <w:locked/>
    <w:rsid w:val="00CB4715"/>
    <w:rPr>
      <w:rFonts w:ascii="Times New Roman" w:eastAsia="Times New Roman" w:hAnsi="Times New Roman" w:cs="Times New Roman"/>
      <w:sz w:val="24"/>
    </w:rPr>
  </w:style>
  <w:style w:type="character" w:customStyle="1" w:styleId="10">
    <w:name w:val="Абзац списка Знак1"/>
    <w:uiPriority w:val="99"/>
    <w:locked/>
    <w:rsid w:val="007722F1"/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1EAB1-69A8-42AF-9AC2-986A981F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Шабанова</cp:lastModifiedBy>
  <cp:revision>14</cp:revision>
  <dcterms:created xsi:type="dcterms:W3CDTF">2020-03-03T09:55:00Z</dcterms:created>
  <dcterms:modified xsi:type="dcterms:W3CDTF">2020-03-25T09:45:00Z</dcterms:modified>
</cp:coreProperties>
</file>