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73" w:rsidRPr="0085310B" w:rsidRDefault="001F4486" w:rsidP="00AE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10B">
        <w:rPr>
          <w:rFonts w:ascii="Times New Roman" w:hAnsi="Times New Roman" w:cs="Times New Roman"/>
          <w:b/>
          <w:sz w:val="28"/>
          <w:szCs w:val="28"/>
        </w:rPr>
        <w:t xml:space="preserve">Дома – лучше: </w:t>
      </w:r>
      <w:proofErr w:type="spellStart"/>
      <w:r w:rsidRPr="0085310B">
        <w:rPr>
          <w:rFonts w:ascii="Times New Roman" w:hAnsi="Times New Roman" w:cs="Times New Roman"/>
          <w:b/>
          <w:sz w:val="28"/>
          <w:szCs w:val="28"/>
        </w:rPr>
        <w:t>онлайн-трасляции</w:t>
      </w:r>
      <w:proofErr w:type="spellEnd"/>
      <w:r w:rsidRPr="0085310B">
        <w:rPr>
          <w:rFonts w:ascii="Times New Roman" w:hAnsi="Times New Roman" w:cs="Times New Roman"/>
          <w:b/>
          <w:sz w:val="28"/>
          <w:szCs w:val="28"/>
        </w:rPr>
        <w:t>, виртуальные туры и специальные проекты культурных учреждений.</w:t>
      </w:r>
    </w:p>
    <w:p w:rsidR="001F4486" w:rsidRPr="0085310B" w:rsidRDefault="001F4486" w:rsidP="001F44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Культурные учреждения, как и весь мир, ушли на самоизоляцию. Но на время карантина для своих посетителей они подготовили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онлайн-программы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: виртуальные туры, трансляции экскурсий по музейным собраниям, лекции, архивные постановки,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киноклубы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>. Чтобы не потеряться в обилии информации, в этой статье собраны самые интересные активности</w:t>
      </w:r>
      <w:proofErr w:type="gram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F4486" w:rsidRPr="0085310B" w:rsidRDefault="001F4486" w:rsidP="001F44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Здесь можно узнать, что предлагают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онлайн-посетителям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Эрмитаж, Русский музей,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Москино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>, театр «Современник» и другие культурные учреждения России.</w:t>
      </w:r>
    </w:p>
    <w:p w:rsidR="00B73ADE" w:rsidRPr="0085310B" w:rsidRDefault="00B73ADE" w:rsidP="00B73AD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Третьяковская галерея.</w:t>
      </w:r>
    </w:p>
    <w:p w:rsidR="00B73ADE" w:rsidRPr="0085310B" w:rsidRDefault="009C71A1" w:rsidP="00B73AD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tgtFrame="_blank" w:history="1"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Третьяковская галерея</w:t>
        </w:r>
      </w:hyperlink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запустила </w:t>
      </w:r>
      <w:proofErr w:type="spellStart"/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проект </w:t>
      </w:r>
      <w:r w:rsidR="00B73ADE" w:rsidRPr="0085310B"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="00B73ADE" w:rsidRPr="0085310B">
        <w:rPr>
          <w:rFonts w:ascii="Times New Roman" w:hAnsi="Times New Roman" w:cs="Times New Roman"/>
          <w:b/>
          <w:color w:val="000000"/>
          <w:sz w:val="28"/>
          <w:szCs w:val="28"/>
        </w:rPr>
        <w:t>ТретьяковкаДома</w:t>
      </w:r>
      <w:proofErr w:type="spellEnd"/>
      <w:r w:rsidR="00B73ADE" w:rsidRPr="0085310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Научные сотрудники музея проводят экскурсии, читают лекции, рассказывают о шедеврах коллекций в социальных сетях — на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"https://www.facebook.com/tretyakovgallery/"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B73ADE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фейсбуке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, в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"https://www.instagram.com/tretyakov_gallery/"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B73ADE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инстаграме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, во </w:t>
      </w:r>
      <w:hyperlink r:id="rId5" w:tgtFrame="_blank" w:history="1"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</w:t>
        </w:r>
        <w:proofErr w:type="spellStart"/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ВКонтакте</w:t>
        </w:r>
        <w:proofErr w:type="spellEnd"/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»</w:t>
        </w:r>
      </w:hyperlink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 и на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"https://www.youtube.com/user/stg"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B73ADE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ютьюб-канале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Аудиогиды</w:t>
      </w:r>
      <w:proofErr w:type="spellEnd"/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об экспонатах можно послушать на сайте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"https://izi.travel/ru/57c5-novaya-tretyakovka/ru"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B73ADE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izi.TRAVEL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, а на платформе </w:t>
      </w:r>
      <w:hyperlink r:id="rId6" w:tgtFrame="_blank" w:history="1"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«Большой музей»</w:t>
        </w:r>
      </w:hyperlink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 — почитать статьи о выставках и художниках Третьяковки. Подробнее о других возможностях от музея — на </w:t>
      </w:r>
      <w:hyperlink r:id="rId7" w:tgtFrame="_blank" w:history="1">
        <w:r w:rsidR="00B73ADE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официальном сайте</w:t>
        </w:r>
      </w:hyperlink>
      <w:r w:rsidR="00B73ADE" w:rsidRPr="008531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26CD" w:rsidRPr="0085310B" w:rsidRDefault="000679B8" w:rsidP="000679B8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Музеи Московского Кремля.</w:t>
      </w:r>
    </w:p>
    <w:p w:rsidR="00901610" w:rsidRPr="0085310B" w:rsidRDefault="000679B8" w:rsidP="002F222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Музеи Московского Кремля подготовили сайт, где объединили все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онлайн-проекты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25A37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10B">
        <w:rPr>
          <w:rFonts w:ascii="Times New Roman" w:hAnsi="Times New Roman" w:cs="Times New Roman"/>
          <w:color w:val="000000"/>
          <w:sz w:val="28"/>
          <w:szCs w:val="28"/>
        </w:rPr>
        <w:t>На странице</w:t>
      </w: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hyperlink r:id="rId8" w:tgtFrame="_blank" w:history="1">
        <w:r w:rsidRPr="0085310B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85310B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музеикремля_свами</w:t>
        </w:r>
        <w:proofErr w:type="spellEnd"/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вы найдете виртуальные туры и экскурсии по Кремлю, записи лекций, документальные фильмы и мастер-классы для детей, а также тесты на разные темы. На </w:t>
      </w:r>
      <w:proofErr w:type="gram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ютьюб-канале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можно посмотреть </w:t>
      </w:r>
      <w:hyperlink r:id="rId9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цикл лекций «Опасные времена»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— семь выпусков о том, как Россия и Европа сражались с болезнями в разные времена.</w:t>
      </w:r>
    </w:p>
    <w:p w:rsidR="00672D1F" w:rsidRPr="0085310B" w:rsidRDefault="00672D1F" w:rsidP="00672D1F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Государственный музей Востока.</w:t>
      </w:r>
    </w:p>
    <w:p w:rsidR="00672D1F" w:rsidRPr="0085310B" w:rsidRDefault="009C71A1" w:rsidP="00672D1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tgtFrame="_blank" w:history="1">
        <w:r w:rsidR="00672D1F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Государственный музей Востока</w:t>
        </w:r>
      </w:hyperlink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запустил виртуальный проект </w:t>
      </w:r>
      <w:r w:rsidR="00672D1F" w:rsidRPr="0085310B"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="00672D1F" w:rsidRPr="0085310B">
        <w:rPr>
          <w:rFonts w:ascii="Times New Roman" w:hAnsi="Times New Roman" w:cs="Times New Roman"/>
          <w:b/>
          <w:color w:val="000000"/>
          <w:sz w:val="28"/>
          <w:szCs w:val="28"/>
        </w:rPr>
        <w:t>ВостокДома</w:t>
      </w:r>
      <w:proofErr w:type="spellEnd"/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. На официальных страницах в социальных сетях — в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"https://www.instagram.com/oriental_museum/"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672D1F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инстаграме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, на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"https://www.facebook.com/orientmuseum/"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672D1F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фейсбуке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 и во «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"https://vk.com/club51591430"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672D1F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ВКонтакте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» и на </w:t>
      </w:r>
      <w:proofErr w:type="spellStart"/>
      <w:r w:rsidRPr="0085310B">
        <w:rPr>
          <w:rFonts w:ascii="Times New Roman" w:hAnsi="Times New Roman" w:cs="Times New Roman"/>
          <w:sz w:val="28"/>
          <w:szCs w:val="28"/>
        </w:rPr>
        <w:fldChar w:fldCharType="begin"/>
      </w:r>
      <w:r w:rsidR="00560428" w:rsidRPr="0085310B">
        <w:rPr>
          <w:rFonts w:ascii="Times New Roman" w:hAnsi="Times New Roman" w:cs="Times New Roman"/>
          <w:sz w:val="28"/>
          <w:szCs w:val="28"/>
        </w:rPr>
        <w:instrText>HYPERLINK "https://www.youtube.com/channel/UCVLLHoj91lBRBJY_4EEGK5g/featured" \t "_blank"</w:instrText>
      </w:r>
      <w:r w:rsidRPr="0085310B">
        <w:rPr>
          <w:rFonts w:ascii="Times New Roman" w:hAnsi="Times New Roman" w:cs="Times New Roman"/>
          <w:sz w:val="28"/>
          <w:szCs w:val="28"/>
        </w:rPr>
        <w:fldChar w:fldCharType="separate"/>
      </w:r>
      <w:r w:rsidR="00672D1F" w:rsidRPr="0085310B"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  <w:bdr w:val="none" w:sz="0" w:space="0" w:color="auto" w:frame="1"/>
        </w:rPr>
        <w:t>ютьюб-канале</w:t>
      </w:r>
      <w:proofErr w:type="spellEnd"/>
      <w:r w:rsidRPr="0085310B">
        <w:rPr>
          <w:rFonts w:ascii="Times New Roman" w:hAnsi="Times New Roman" w:cs="Times New Roman"/>
          <w:sz w:val="28"/>
          <w:szCs w:val="28"/>
        </w:rPr>
        <w:fldChar w:fldCharType="end"/>
      </w:r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— проходят </w:t>
      </w:r>
      <w:proofErr w:type="spellStart"/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. Сотрудники музея рассказывают сказки, мифы и легенды Востока, проводят экскурсии по залам, читают лекции. В рамках проекта проводятся тематические недели, посвященные разным странам — Индии, Японии, Китаю, Ирану. А на странице </w:t>
      </w:r>
      <w:hyperlink r:id="rId11" w:tgtFrame="_blank" w:history="1">
        <w:r w:rsidR="00672D1F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 xml:space="preserve">Лектория Музея </w:t>
        </w:r>
        <w:r w:rsidR="00672D1F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lastRenderedPageBreak/>
          <w:t>Востока</w:t>
        </w:r>
      </w:hyperlink>
      <w:r w:rsidR="00672D1F" w:rsidRPr="0085310B">
        <w:rPr>
          <w:rFonts w:ascii="Times New Roman" w:hAnsi="Times New Roman" w:cs="Times New Roman"/>
          <w:color w:val="000000"/>
          <w:sz w:val="28"/>
          <w:szCs w:val="28"/>
        </w:rPr>
        <w:t> каждый день в 16:00 читают сказки (их можно послушать и в записи).</w:t>
      </w:r>
    </w:p>
    <w:p w:rsidR="00225A37" w:rsidRPr="0085310B" w:rsidRDefault="00225A37" w:rsidP="00225A37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Театр «Современник».</w:t>
      </w:r>
    </w:p>
    <w:p w:rsidR="002F222A" w:rsidRPr="0085310B" w:rsidRDefault="009C71A1" w:rsidP="002F222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tgtFrame="_blank" w:history="1">
        <w:r w:rsidR="002F222A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Театр «Современник»</w:t>
        </w:r>
      </w:hyperlink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запустил </w:t>
      </w:r>
      <w:proofErr w:type="spellStart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онлайн-проект</w:t>
      </w:r>
      <w:proofErr w:type="spellEnd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«Доктор Чехов»: каждый день в 19:00 по московскому времени актеры театра читают рассказы </w:t>
      </w:r>
      <w:hyperlink r:id="rId13" w:tgtFrame="_blank" w:history="1">
        <w:r w:rsidR="002F222A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Антона Чехова</w:t>
        </w:r>
      </w:hyperlink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. Уже сегодня можно послушать «Недоброе дело» в исполнении Сергея </w:t>
      </w:r>
      <w:proofErr w:type="spellStart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Гармаша</w:t>
      </w:r>
      <w:proofErr w:type="spellEnd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, Владислав Ветров прочитал «</w:t>
      </w:r>
      <w:hyperlink r:id="rId14" w:tgtFrame="_blank" w:history="1">
        <w:r w:rsidR="002F222A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Студента</w:t>
        </w:r>
      </w:hyperlink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», Анна </w:t>
      </w:r>
      <w:proofErr w:type="spellStart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Банщикова</w:t>
      </w:r>
      <w:proofErr w:type="spellEnd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 — рассказ «Длинный язык». Все видео смотрите на </w:t>
      </w:r>
      <w:hyperlink r:id="rId15" w:tgtFrame="_blank" w:history="1">
        <w:r w:rsidR="002F222A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официальном сайте «Современника»</w:t>
        </w:r>
      </w:hyperlink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 или </w:t>
      </w:r>
      <w:hyperlink r:id="rId16" w:tgtFrame="_blank" w:history="1">
        <w:r w:rsidR="002F222A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в группе театра</w:t>
        </w:r>
      </w:hyperlink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 во «</w:t>
      </w:r>
      <w:proofErr w:type="spellStart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2F222A" w:rsidRPr="0085310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F222A" w:rsidRPr="0085310B" w:rsidRDefault="00400C8D" w:rsidP="00400C8D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Эрмитаж.</w:t>
      </w:r>
    </w:p>
    <w:p w:rsidR="00400C8D" w:rsidRPr="0085310B" w:rsidRDefault="00400C8D" w:rsidP="00400C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>На время карантина </w:t>
      </w:r>
      <w:hyperlink r:id="rId17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Государственный Эрмитаж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запустил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онлайн-проект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«В Эрмитаж без очереди». Каждый день на официальных страницах музея в социальных сетях проходят экскурсии в режиме реального времени — по экспозиции, временным выставкам, хранилищам. Сотрудники музея проводят также игры-путешествия и лекции. Все трансляции можно посмотреть в записи. Например, уже сегодня доступны экскурсии по хранилищам </w:t>
      </w:r>
      <w:hyperlink r:id="rId18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скульптур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19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карет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20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русской мебели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, по </w:t>
      </w:r>
      <w:hyperlink r:id="rId21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выставке «Студия 44. Анфилада»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и трансляция </w:t>
      </w:r>
      <w:hyperlink r:id="rId22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игры-путешествия «Приключения барона Мюнхгаузена»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0C8D" w:rsidRPr="0085310B" w:rsidRDefault="00400C8D" w:rsidP="00400C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>Также на сайте музея доступны видеоматериалы проекта </w:t>
      </w:r>
      <w:hyperlink r:id="rId23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«В фокусе»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 Посетителям рассказывают о шедевре из эрмитажной коллекции, его истории и работе музейных специалистов.</w:t>
      </w:r>
    </w:p>
    <w:p w:rsidR="00901610" w:rsidRPr="0085310B" w:rsidRDefault="00400C8D" w:rsidP="00400C8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10B">
        <w:rPr>
          <w:rFonts w:ascii="Times New Roman" w:hAnsi="Times New Roman" w:cs="Times New Roman"/>
          <w:b/>
          <w:sz w:val="28"/>
          <w:szCs w:val="28"/>
        </w:rPr>
        <w:t>Манеж.</w:t>
      </w:r>
    </w:p>
    <w:p w:rsidR="00400C8D" w:rsidRPr="0085310B" w:rsidRDefault="00400C8D" w:rsidP="00400C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Центральный выставочный зал «Манеж» подготовил бесплатные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онлайн-туры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на платформе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по выставке «Дейнека/Самохвалов». Сотрудники музея проведут участников по 3D-модели экспозиции, расскажут о ключевых произведениях выставки и ответят на все вопросы. Чтобы поучаствовать в туре, нужно </w:t>
      </w:r>
      <w:hyperlink r:id="rId24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зарегистрироваться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B6D" w:rsidRPr="0085310B" w:rsidRDefault="009E0B6D" w:rsidP="00400C8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Виртуально прогуляться по выставкам можно и самостоятельно: на сайте </w:t>
      </w:r>
      <w:proofErr w:type="gram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доступны</w:t>
      </w:r>
      <w:proofErr w:type="gram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3D-туры по проектам </w:t>
      </w:r>
      <w:hyperlink r:id="rId25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«Дейнека/Самохвалов»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26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«Лаборатория будущего. Кинетическое искусство в России»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 В ближайшее время появятся туры по выставкам «Жизнь после жизни» и «Новые руины: Гранит».</w:t>
      </w:r>
    </w:p>
    <w:p w:rsidR="009E0B6D" w:rsidRPr="0085310B" w:rsidRDefault="009C630C" w:rsidP="009E0B6D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Государственный исторический музей.</w:t>
      </w:r>
    </w:p>
    <w:p w:rsidR="009C630C" w:rsidRPr="0085310B" w:rsidRDefault="009C71A1" w:rsidP="009C630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7" w:tgtFrame="_blank" w:history="1">
        <w:r w:rsidR="009C630C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Государственный исторический музей</w:t>
        </w:r>
      </w:hyperlink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> запустил проект «ГИМ всегда на связи». Ежедневно на </w:t>
      </w:r>
      <w:hyperlink r:id="rId28" w:tgtFrame="_blank" w:history="1">
        <w:r w:rsidR="009C630C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сайте</w:t>
        </w:r>
      </w:hyperlink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публикуют </w:t>
      </w:r>
      <w:proofErr w:type="spellStart"/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>видеоэкскурсии</w:t>
      </w:r>
      <w:proofErr w:type="spellEnd"/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по выставкам и залам музея: посетители могут совершить виртуальную прогулку по экспозиции </w:t>
      </w:r>
      <w:hyperlink r:id="rId29" w:tgtFrame="_blank" w:history="1">
        <w:r w:rsidR="009C630C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Покровского собора</w:t>
        </w:r>
      </w:hyperlink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>, увидеть Исторический музей и </w:t>
      </w:r>
      <w:hyperlink r:id="rId30" w:tgtFrame="_blank" w:history="1">
        <w:r w:rsidR="009C630C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Музей Отечественной войны 1812 года</w:t>
        </w:r>
      </w:hyperlink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>. Также там доступны лекции и рассказы об экспонатах. А на отдельной платформе </w:t>
      </w:r>
      <w:hyperlink r:id="rId31" w:tgtFrame="_blank" w:history="1">
        <w:r w:rsidR="009C630C"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«Большой музей»</w:t>
        </w:r>
      </w:hyperlink>
      <w:r w:rsidR="009C630C" w:rsidRPr="0085310B">
        <w:rPr>
          <w:rFonts w:ascii="Times New Roman" w:hAnsi="Times New Roman" w:cs="Times New Roman"/>
          <w:color w:val="000000"/>
          <w:sz w:val="28"/>
          <w:szCs w:val="28"/>
        </w:rPr>
        <w:t> можно почитать статьи о русском свадебном обряде, ювелирных техниках или аристократических портретах.</w:t>
      </w:r>
    </w:p>
    <w:p w:rsidR="009C630C" w:rsidRPr="0085310B" w:rsidRDefault="009C630C" w:rsidP="009C630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Государственный </w:t>
      </w:r>
      <w:proofErr w:type="spellStart"/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Дарвиноский</w:t>
      </w:r>
      <w:proofErr w:type="spellEnd"/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музей.</w:t>
      </w:r>
    </w:p>
    <w:p w:rsidR="00722209" w:rsidRPr="0085310B" w:rsidRDefault="00722209" w:rsidP="007222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Авторские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онлайн-экскурсии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по выставкам проводят в </w:t>
      </w:r>
      <w:hyperlink r:id="rId32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Дарвиновском музее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 На 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ютьюб-канале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можно уже сегодня посмотреть экскурсию по экспозиции </w:t>
      </w:r>
      <w:hyperlink r:id="rId33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«Монголия далекая — близкая»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34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«Царство Морфея»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. Там же есть небольшие ролики из серии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Darwinews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>, где ученые рассказывают о том, когда мы начали готовить на огне и почему вымер человек прямоходящий. Расписание будущих трансляций, а также видеозаписи прошедших лекций и экскурсий — на </w:t>
      </w:r>
      <w:hyperlink r:id="rId35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официальном сайте музея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209" w:rsidRPr="0085310B" w:rsidRDefault="00722209" w:rsidP="00722209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Санкт-Петербургская академическая филармония им. Д.Д. Шостаковича.</w:t>
      </w:r>
    </w:p>
    <w:p w:rsidR="00722209" w:rsidRPr="0085310B" w:rsidRDefault="00722209" w:rsidP="007222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>Классическую музыку можно послушать на сайте </w:t>
      </w:r>
      <w:hyperlink r:id="rId36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Санкт-Петербургской академической филармонии им. Д.Д. Шостаковича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. Если вам удобнее смотреть трансляции в социальных сетях, то присоединяйтесь к </w:t>
      </w:r>
      <w:hyperlink r:id="rId37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официальной группе филармонии во «</w:t>
        </w:r>
        <w:proofErr w:type="spellStart"/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ВКонтакте</w:t>
        </w:r>
        <w:proofErr w:type="spellEnd"/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»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. Сейчас там доступно 120 записей прошлых лет, а еще можно послушать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подкаст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о классической музыке.</w:t>
      </w:r>
    </w:p>
    <w:p w:rsidR="00803D09" w:rsidRPr="0085310B" w:rsidRDefault="00803D09" w:rsidP="00803D09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b/>
          <w:color w:val="000000"/>
          <w:sz w:val="28"/>
          <w:szCs w:val="28"/>
        </w:rPr>
        <w:t>«Фирма Мелодия».</w:t>
      </w:r>
    </w:p>
    <w:p w:rsidR="00803D09" w:rsidRPr="0085310B" w:rsidRDefault="00803D09" w:rsidP="00803D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Редакторы «Фирмы Мелодия» составили два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плейлиста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академической музыки «Музыкальный антивирус». В </w:t>
      </w:r>
      <w:hyperlink r:id="rId38" w:tgtFrame="_blank" w:history="1">
        <w:r w:rsidRPr="0085310B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первом</w:t>
        </w:r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> собраны мрачные мелодии: Пассакалия Дмитрия Шостаковича и 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Аллеманда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Иоганна Себастьяна Баха, похоронные марши Людвига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ван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Бетховена и Густава Малера, медленные части моцартовских концертов, скорбные элегии Грига, Рахманинова, Чайковского.</w:t>
      </w:r>
    </w:p>
    <w:p w:rsidR="00803D09" w:rsidRPr="0085310B" w:rsidRDefault="00803D09" w:rsidP="0080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10B">
        <w:rPr>
          <w:rFonts w:ascii="Times New Roman" w:hAnsi="Times New Roman" w:cs="Times New Roman"/>
          <w:color w:val="000000"/>
          <w:sz w:val="28"/>
          <w:szCs w:val="28"/>
        </w:rPr>
        <w:t>А вот </w:t>
      </w:r>
      <w:hyperlink r:id="rId39" w:tgtFrame="_blank" w:history="1"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 xml:space="preserve">второй </w:t>
        </w:r>
        <w:proofErr w:type="spellStart"/>
        <w:r w:rsidRPr="008531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плейлист</w:t>
        </w:r>
        <w:proofErr w:type="spellEnd"/>
      </w:hyperlink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 — жизнерадостный. В нем объединили бодрые марши, яркие сочинения композиторов-классиков: это «Маленькая ночная серенада» Вольфганга Амадея Моцарта, «Свадебный марш» Феликса </w:t>
      </w:r>
      <w:r w:rsidRPr="008531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Мендельсона, «Танец с саблями» </w:t>
      </w:r>
      <w:proofErr w:type="spellStart"/>
      <w:r w:rsidRPr="0085310B">
        <w:rPr>
          <w:rFonts w:ascii="Times New Roman" w:hAnsi="Times New Roman" w:cs="Times New Roman"/>
          <w:color w:val="000000"/>
          <w:sz w:val="28"/>
          <w:szCs w:val="28"/>
        </w:rPr>
        <w:t>Арама</w:t>
      </w:r>
      <w:proofErr w:type="spellEnd"/>
      <w:r w:rsidRPr="0085310B">
        <w:rPr>
          <w:rFonts w:ascii="Times New Roman" w:hAnsi="Times New Roman" w:cs="Times New Roman"/>
          <w:color w:val="000000"/>
          <w:sz w:val="28"/>
          <w:szCs w:val="28"/>
        </w:rPr>
        <w:t xml:space="preserve"> Хачатуряна, «русские песни» Владимира Рябова.</w:t>
      </w:r>
    </w:p>
    <w:sectPr w:rsidR="00803D09" w:rsidRPr="0085310B" w:rsidSect="0056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486"/>
    <w:rsid w:val="000679B8"/>
    <w:rsid w:val="001F4486"/>
    <w:rsid w:val="00210E73"/>
    <w:rsid w:val="00225A37"/>
    <w:rsid w:val="002F222A"/>
    <w:rsid w:val="00400C8D"/>
    <w:rsid w:val="004026CD"/>
    <w:rsid w:val="00560428"/>
    <w:rsid w:val="00672D1F"/>
    <w:rsid w:val="00722209"/>
    <w:rsid w:val="00803D09"/>
    <w:rsid w:val="0085310B"/>
    <w:rsid w:val="00901610"/>
    <w:rsid w:val="009C630C"/>
    <w:rsid w:val="009C71A1"/>
    <w:rsid w:val="009E0B6D"/>
    <w:rsid w:val="00AE25DE"/>
    <w:rsid w:val="00B066D6"/>
    <w:rsid w:val="00B73ADE"/>
    <w:rsid w:val="00BC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A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ytuned.kreml.ru/" TargetMode="External"/><Relationship Id="rId13" Type="http://schemas.openxmlformats.org/officeDocument/2006/relationships/hyperlink" Target="https://www.culture.ru/persons/8209/anton-chekhov" TargetMode="External"/><Relationship Id="rId18" Type="http://schemas.openxmlformats.org/officeDocument/2006/relationships/hyperlink" Target="https://vk.com/video-67940544_456239742" TargetMode="External"/><Relationship Id="rId26" Type="http://schemas.openxmlformats.org/officeDocument/2006/relationships/hyperlink" Target="http://manege.spb.ru/events/3d-tur-po-vystavke-laboratoriya-budushhego-kineticheskoe-iskusstvo-v-rossii/" TargetMode="External"/><Relationship Id="rId39" Type="http://schemas.openxmlformats.org/officeDocument/2006/relationships/hyperlink" Target="https://music.apple.com/ru/playlist/%D0%BC%D1%83%D0%B7%D1%8B%D0%BA%D0%B0%D0%BB%D1%8C%D0%BD%D1%8B%D0%B9-%D0%B0%D0%BD%D1%82%D0%B8%D0%B2%D0%B8%D1%80%D1%83%D1%81-2/pl.686c5047d64b4529ba833d261f2e30f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ideo-67940544_456239789" TargetMode="External"/><Relationship Id="rId34" Type="http://schemas.openxmlformats.org/officeDocument/2006/relationships/hyperlink" Target="https://www.youtube.com/watch?v=4Hyj81-UYAU" TargetMode="External"/><Relationship Id="rId7" Type="http://schemas.openxmlformats.org/officeDocument/2006/relationships/hyperlink" Target="https://www.tretyakovgallery.ru/for-visitors/korona/" TargetMode="External"/><Relationship Id="rId12" Type="http://schemas.openxmlformats.org/officeDocument/2006/relationships/hyperlink" Target="https://www.culture.ru/institutes/10155/teatr-sovremennik-na-chistoprudnom-bulvare" TargetMode="External"/><Relationship Id="rId17" Type="http://schemas.openxmlformats.org/officeDocument/2006/relationships/hyperlink" Target="https://www.culture.ru/institutes/1485/gosudarstvennyi-ermitazh" TargetMode="External"/><Relationship Id="rId25" Type="http://schemas.openxmlformats.org/officeDocument/2006/relationships/hyperlink" Target="http://manege.spb.ru/events/3d-tur-po-vystavke-dejneka-samohvalov/" TargetMode="External"/><Relationship Id="rId33" Type="http://schemas.openxmlformats.org/officeDocument/2006/relationships/hyperlink" Target="https://www.youtube.com/watch?v=JAeUWN8cYR8&amp;t=16s" TargetMode="External"/><Relationship Id="rId38" Type="http://schemas.openxmlformats.org/officeDocument/2006/relationships/hyperlink" Target="https://music.apple.com/ru/playlist/%D0%BC%D1%83%D0%B7%D1%8B%D0%BA%D0%B0%D0%BB%D1%8C%D0%BD%D1%8B%D0%B9-%D0%B0%D0%BD%D1%82%D0%B8%D0%B2%D0%B8%D1%80%D1%83%D1%81-1/pl.e455b17f426c4f71b4c139f0b89cff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theatresovremennik" TargetMode="External"/><Relationship Id="rId20" Type="http://schemas.openxmlformats.org/officeDocument/2006/relationships/hyperlink" Target="https://vk.com/video-67940544_456239753" TargetMode="External"/><Relationship Id="rId29" Type="http://schemas.openxmlformats.org/officeDocument/2006/relationships/hyperlink" Target="https://www.culture.ru/institutes/22348/pokrovskii-sobor-khram-vasiliya-blazhennog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m.tretyakovgallery.ru/" TargetMode="External"/><Relationship Id="rId11" Type="http://schemas.openxmlformats.org/officeDocument/2006/relationships/hyperlink" Target="https://vk.com/lektoriygmv" TargetMode="External"/><Relationship Id="rId24" Type="http://schemas.openxmlformats.org/officeDocument/2006/relationships/hyperlink" Target="https://manegespb.timepad.ru/events/" TargetMode="External"/><Relationship Id="rId32" Type="http://schemas.openxmlformats.org/officeDocument/2006/relationships/hyperlink" Target="https://www.culture.ru/institutes/11230/gosudarstvennyi-darvinovskii-muzei" TargetMode="External"/><Relationship Id="rId37" Type="http://schemas.openxmlformats.org/officeDocument/2006/relationships/hyperlink" Target="https://vk.com/philharmoniaspb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vk.com/tretyakovgallery" TargetMode="External"/><Relationship Id="rId15" Type="http://schemas.openxmlformats.org/officeDocument/2006/relationships/hyperlink" Target="https://sovremennik.ru/chekhov/" TargetMode="External"/><Relationship Id="rId23" Type="http://schemas.openxmlformats.org/officeDocument/2006/relationships/hyperlink" Target="http://e-expo.hermitage.ru/?l=ru&amp;s=date&amp;sort-order=desc" TargetMode="External"/><Relationship Id="rId28" Type="http://schemas.openxmlformats.org/officeDocument/2006/relationships/hyperlink" Target="https://shm.ru/shows/24047/" TargetMode="External"/><Relationship Id="rId36" Type="http://schemas.openxmlformats.org/officeDocument/2006/relationships/hyperlink" Target="https://www.culture.ru/institutes/22044/sankt-peterburgskaya-akademicheskaya-filarmoniya-imeni-shostakovicha" TargetMode="External"/><Relationship Id="rId10" Type="http://schemas.openxmlformats.org/officeDocument/2006/relationships/hyperlink" Target="https://www.culture.ru/institutes/6596/gosudarstvennyi-muzei-iskusstva-narodov-vostoka" TargetMode="External"/><Relationship Id="rId19" Type="http://schemas.openxmlformats.org/officeDocument/2006/relationships/hyperlink" Target="https://vk.com/video-67940544_456239737" TargetMode="External"/><Relationship Id="rId31" Type="http://schemas.openxmlformats.org/officeDocument/2006/relationships/hyperlink" Target="https://shm.bm.digital/" TargetMode="External"/><Relationship Id="rId4" Type="http://schemas.openxmlformats.org/officeDocument/2006/relationships/hyperlink" Target="https://www.culture.ru/institutes/10078/gosudarstvennaya-tretyakovskaya-galereya" TargetMode="External"/><Relationship Id="rId9" Type="http://schemas.openxmlformats.org/officeDocument/2006/relationships/hyperlink" Target="https://www.youtube.com/watch?v=FnfnEKojeIo&amp;list=PLdfpMAFlCnHwScPHrR6BBqSxHn11kaJkE" TargetMode="External"/><Relationship Id="rId14" Type="http://schemas.openxmlformats.org/officeDocument/2006/relationships/hyperlink" Target="https://www.culture.ru/books/651/student" TargetMode="External"/><Relationship Id="rId22" Type="http://schemas.openxmlformats.org/officeDocument/2006/relationships/hyperlink" Target="https://vk.com/videos-67940544?section=album_4&amp;z=video-67940544_456239772%2Fclub67940544%2Fpl_-67940544_4" TargetMode="External"/><Relationship Id="rId27" Type="http://schemas.openxmlformats.org/officeDocument/2006/relationships/hyperlink" Target="https://www.culture.ru/institutes/10124/gosudarstvennyi-istoricheskii-muzei" TargetMode="External"/><Relationship Id="rId30" Type="http://schemas.openxmlformats.org/officeDocument/2006/relationships/hyperlink" Target="https://www.culture.ru/institutes/10106/muzei-otechestvennoi-voiny-1812-goda" TargetMode="External"/><Relationship Id="rId35" Type="http://schemas.openxmlformats.org/officeDocument/2006/relationships/hyperlink" Target="http://www.darwin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2020-05-13T05:29:00Z</dcterms:created>
  <dcterms:modified xsi:type="dcterms:W3CDTF">2020-05-13T08:18:00Z</dcterms:modified>
</cp:coreProperties>
</file>