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435" w:rsidRDefault="00F77142">
      <w:pPr>
        <w:pStyle w:val="30"/>
        <w:shd w:val="clear" w:color="auto" w:fill="auto"/>
      </w:pPr>
      <w:r>
        <w:t>Механизм проверки и контроля выполнения домашнего задания</w:t>
      </w:r>
      <w:r>
        <w:br/>
        <w:t>в период организации дистанционного обучения</w:t>
      </w:r>
      <w:r>
        <w:br/>
        <w:t xml:space="preserve">в </w:t>
      </w:r>
      <w:r w:rsidR="007F1A4D">
        <w:t>ГБПОУ РБ Учалинский колледж искусств и культуры им. С. Низаметдинова</w:t>
      </w:r>
    </w:p>
    <w:p w:rsidR="005D29B3" w:rsidRDefault="005D29B3">
      <w:pPr>
        <w:pStyle w:val="30"/>
        <w:shd w:val="clear" w:color="auto" w:fill="auto"/>
      </w:pPr>
      <w:bookmarkStart w:id="0" w:name="_GoBack"/>
      <w:bookmarkEnd w:id="0"/>
    </w:p>
    <w:p w:rsidR="00C80435" w:rsidRDefault="007F1A4D" w:rsidP="00DF0800">
      <w:pPr>
        <w:pStyle w:val="20"/>
        <w:shd w:val="clear" w:color="auto" w:fill="auto"/>
        <w:tabs>
          <w:tab w:val="left" w:pos="844"/>
        </w:tabs>
        <w:spacing w:before="0" w:line="360" w:lineRule="auto"/>
      </w:pPr>
      <w:r>
        <w:t xml:space="preserve">1. </w:t>
      </w:r>
      <w:proofErr w:type="gramStart"/>
      <w:r>
        <w:t>Обучающийся</w:t>
      </w:r>
      <w:proofErr w:type="gramEnd"/>
      <w:r>
        <w:t xml:space="preserve"> присылает в установленные сроки выполненное </w:t>
      </w:r>
      <w:r w:rsidR="00917301">
        <w:t xml:space="preserve">домашнее задание. </w:t>
      </w:r>
      <w:r w:rsidR="00917301">
        <w:t>Для доставки вы</w:t>
      </w:r>
      <w:r w:rsidR="00917301">
        <w:t xml:space="preserve">полненного домашнего задания на проверку </w:t>
      </w:r>
      <w:r w:rsidR="00917301">
        <w:t>используются способы дистанционной</w:t>
      </w:r>
      <w:r w:rsidR="00917301">
        <w:t xml:space="preserve"> связи: электронная почта, мессенджеры, установленные у преподавателя и обучающегося, образовательные платформы, </w:t>
      </w:r>
      <w:r w:rsidR="00917301">
        <w:t>группы в социальных сетях.</w:t>
      </w:r>
    </w:p>
    <w:p w:rsidR="00917301" w:rsidRDefault="00917301" w:rsidP="00DF0800">
      <w:pPr>
        <w:pStyle w:val="20"/>
        <w:shd w:val="clear" w:color="auto" w:fill="auto"/>
        <w:tabs>
          <w:tab w:val="left" w:pos="349"/>
        </w:tabs>
        <w:spacing w:before="0" w:line="360" w:lineRule="auto"/>
      </w:pPr>
      <w:r>
        <w:t xml:space="preserve">2. </w:t>
      </w:r>
      <w:r>
        <w:t xml:space="preserve">Проверка ответов на задания </w:t>
      </w:r>
      <w:r>
        <w:t>осуществ</w:t>
      </w:r>
      <w:r>
        <w:t xml:space="preserve">ляется </w:t>
      </w:r>
      <w:r w:rsidR="00DF0800">
        <w:t xml:space="preserve">преподавателем </w:t>
      </w:r>
      <w:r>
        <w:t>с моме</w:t>
      </w:r>
      <w:r>
        <w:t>нта получения выполненной рабо</w:t>
      </w:r>
      <w:r>
        <w:t>ты.</w:t>
      </w:r>
    </w:p>
    <w:p w:rsidR="00917301" w:rsidRPr="00917301" w:rsidRDefault="00917301" w:rsidP="00DF0800">
      <w:pPr>
        <w:pStyle w:val="21"/>
        <w:keepNext/>
        <w:keepLines/>
        <w:widowControl/>
        <w:shd w:val="clear" w:color="auto" w:fill="auto"/>
        <w:tabs>
          <w:tab w:val="left" w:pos="543"/>
        </w:tabs>
        <w:spacing w:line="360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Преподаватель з</w:t>
      </w:r>
      <w:r>
        <w:rPr>
          <w:sz w:val="28"/>
          <w:szCs w:val="28"/>
        </w:rPr>
        <w:t>аполня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>т</w:t>
      </w:r>
      <w:r w:rsidRPr="00917301">
        <w:rPr>
          <w:sz w:val="28"/>
          <w:szCs w:val="28"/>
        </w:rPr>
        <w:t xml:space="preserve"> учебные журналы групп согласно расписанию</w:t>
      </w:r>
      <w:r>
        <w:rPr>
          <w:sz w:val="28"/>
          <w:szCs w:val="28"/>
          <w:lang w:val="ru-RU"/>
        </w:rPr>
        <w:t xml:space="preserve">  </w:t>
      </w:r>
      <w:r w:rsidRPr="00917301">
        <w:rPr>
          <w:sz w:val="28"/>
          <w:szCs w:val="28"/>
        </w:rPr>
        <w:t>учебных занятий</w:t>
      </w:r>
      <w:r>
        <w:rPr>
          <w:sz w:val="28"/>
          <w:szCs w:val="28"/>
          <w:lang w:val="ru-RU"/>
        </w:rPr>
        <w:t>, выставляет оценки</w:t>
      </w:r>
      <w:r w:rsidRPr="00917301">
        <w:rPr>
          <w:sz w:val="28"/>
          <w:szCs w:val="28"/>
        </w:rPr>
        <w:t>.</w:t>
      </w:r>
    </w:p>
    <w:p w:rsidR="00C80435" w:rsidRDefault="00917301" w:rsidP="00DF0800">
      <w:pPr>
        <w:pStyle w:val="20"/>
        <w:shd w:val="clear" w:color="auto" w:fill="auto"/>
        <w:tabs>
          <w:tab w:val="left" w:pos="349"/>
        </w:tabs>
        <w:spacing w:before="0" w:line="360" w:lineRule="auto"/>
      </w:pPr>
      <w:r>
        <w:t xml:space="preserve">4. </w:t>
      </w:r>
      <w:r w:rsidR="00F77142">
        <w:t>После окончания контрольного срока приема выполненных дом</w:t>
      </w:r>
      <w:r w:rsidR="00F77142">
        <w:t>ашних заданий</w:t>
      </w:r>
    </w:p>
    <w:p w:rsidR="00917301" w:rsidRDefault="00917301" w:rsidP="00DF0800">
      <w:pPr>
        <w:pStyle w:val="20"/>
        <w:shd w:val="clear" w:color="auto" w:fill="auto"/>
        <w:spacing w:before="0" w:line="360" w:lineRule="auto"/>
      </w:pPr>
      <w:r>
        <w:t xml:space="preserve">преподаватель заполняет еженедельный отчет дистанционного обучения и </w:t>
      </w:r>
      <w:r w:rsidR="00F77142">
        <w:t xml:space="preserve"> отправляет </w:t>
      </w:r>
      <w:r>
        <w:t>его заместителю директора по учебной работе.</w:t>
      </w:r>
    </w:p>
    <w:p w:rsidR="00917301" w:rsidRDefault="00917301" w:rsidP="00DF0800">
      <w:pPr>
        <w:pStyle w:val="20"/>
        <w:shd w:val="clear" w:color="auto" w:fill="auto"/>
        <w:spacing w:before="0" w:line="360" w:lineRule="auto"/>
      </w:pPr>
      <w:r>
        <w:t xml:space="preserve">5. Заместитель директора по учебной работе </w:t>
      </w:r>
      <w:r w:rsidR="00DF0800">
        <w:t>еженедельно формирует общую ведомость выполнения домашних заданий (далее «Мониторинг пропусков») для каждого отдела и рассылает для работы с обучающимися и родителями председателям ПЦК и кураторам.</w:t>
      </w:r>
    </w:p>
    <w:p w:rsidR="00DF0800" w:rsidRDefault="00DF0800" w:rsidP="00DF0800">
      <w:pPr>
        <w:pStyle w:val="20"/>
        <w:shd w:val="clear" w:color="auto" w:fill="auto"/>
        <w:spacing w:before="0" w:line="360" w:lineRule="auto"/>
      </w:pPr>
      <w:r>
        <w:t>6. Кураторы еженедельно присылают отчет о работе с ведомостями «Мониторинг пропусков» заместителю директора по учебной работе.</w:t>
      </w:r>
    </w:p>
    <w:p w:rsidR="00DF0800" w:rsidRDefault="00DF0800" w:rsidP="00DF0800">
      <w:pPr>
        <w:pStyle w:val="20"/>
        <w:shd w:val="clear" w:color="auto" w:fill="auto"/>
        <w:spacing w:before="0" w:line="360" w:lineRule="auto"/>
      </w:pPr>
      <w:r>
        <w:t>7. В конце месяца преподаватели присылают заместителю директора по учебной работе итоговый отчет по дистанционному обучению с указанием оценок за каждую неделю.</w:t>
      </w:r>
    </w:p>
    <w:sectPr w:rsidR="00DF0800">
      <w:pgSz w:w="11900" w:h="16840"/>
      <w:pgMar w:top="1167" w:right="530" w:bottom="1167" w:left="110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142" w:rsidRDefault="00F77142">
      <w:r>
        <w:separator/>
      </w:r>
    </w:p>
  </w:endnote>
  <w:endnote w:type="continuationSeparator" w:id="0">
    <w:p w:rsidR="00F77142" w:rsidRDefault="00F77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142" w:rsidRDefault="00F77142"/>
  </w:footnote>
  <w:footnote w:type="continuationSeparator" w:id="0">
    <w:p w:rsidR="00F77142" w:rsidRDefault="00F7714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13A6"/>
    <w:multiLevelType w:val="multilevel"/>
    <w:tmpl w:val="0AB8740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E5E4166"/>
    <w:multiLevelType w:val="multilevel"/>
    <w:tmpl w:val="6B3C7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9407B4"/>
    <w:multiLevelType w:val="hybridMultilevel"/>
    <w:tmpl w:val="4A8A0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0489A"/>
    <w:multiLevelType w:val="multilevel"/>
    <w:tmpl w:val="FBE2CF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0435"/>
    <w:rsid w:val="005D29B3"/>
    <w:rsid w:val="007F1A4D"/>
    <w:rsid w:val="00912147"/>
    <w:rsid w:val="00917301"/>
    <w:rsid w:val="00C80435"/>
    <w:rsid w:val="00DF0800"/>
    <w:rsid w:val="00F7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(2)1"/>
    <w:basedOn w:val="a"/>
    <w:rsid w:val="00917301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2020-04-17T06:08:00Z</dcterms:created>
  <dcterms:modified xsi:type="dcterms:W3CDTF">2020-04-17T06:40:00Z</dcterms:modified>
</cp:coreProperties>
</file>