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F595F48" w14:textId="77777777" w:rsidR="0081377C" w:rsidRDefault="0081377C">
      <w:pPr>
        <w:jc w:val="center"/>
      </w:pPr>
      <w:r>
        <w:rPr>
          <w:rFonts w:ascii="Times New Roman" w:hAnsi="Times New Roman" w:cs="Times New Roman"/>
          <w:b/>
          <w:bCs/>
          <w:sz w:val="24"/>
          <w:szCs w:val="24"/>
        </w:rPr>
        <w:t>ПРЕСС-РЕЛИЗ</w:t>
      </w:r>
    </w:p>
    <w:p w14:paraId="72A913D0" w14:textId="77777777" w:rsidR="0081377C" w:rsidRDefault="0081377C">
      <w:pPr>
        <w:jc w:val="both"/>
        <w:rPr>
          <w:rFonts w:ascii="Times New Roman" w:hAnsi="Times New Roman" w:cs="Times New Roman"/>
          <w:b/>
          <w:bCs/>
          <w:sz w:val="24"/>
          <w:szCs w:val="24"/>
        </w:rPr>
      </w:pPr>
    </w:p>
    <w:p w14:paraId="5B69F76A" w14:textId="77777777" w:rsidR="0081377C" w:rsidRDefault="0081377C">
      <w:pPr>
        <w:jc w:val="both"/>
      </w:pPr>
      <w:r>
        <w:rPr>
          <w:rFonts w:ascii="Times New Roman" w:hAnsi="Times New Roman" w:cs="Times New Roman"/>
          <w:b/>
          <w:bCs/>
          <w:sz w:val="24"/>
          <w:szCs w:val="24"/>
        </w:rPr>
        <w:t xml:space="preserve">Премия «НА БЛАГО МИРА» продолжает прием заявок на участие в конкурсе </w:t>
      </w:r>
    </w:p>
    <w:p w14:paraId="0B458A3B" w14:textId="77777777" w:rsidR="0081377C" w:rsidRDefault="0081377C">
      <w:pPr>
        <w:ind w:firstLine="709"/>
        <w:jc w:val="both"/>
      </w:pPr>
      <w:r>
        <w:rPr>
          <w:rFonts w:ascii="Times New Roman" w:hAnsi="Times New Roman" w:cs="Times New Roman"/>
          <w:sz w:val="24"/>
          <w:szCs w:val="24"/>
        </w:rPr>
        <w:t xml:space="preserve">На интернет-портале </w:t>
      </w:r>
      <w:hyperlink r:id="rId8" w:history="1">
        <w:r>
          <w:rPr>
            <w:rStyle w:val="aa"/>
            <w:rFonts w:ascii="Times New Roman" w:hAnsi="Times New Roman" w:cs="Times New Roman"/>
            <w:b/>
            <w:bCs/>
            <w:i/>
            <w:iCs/>
            <w:sz w:val="24"/>
            <w:szCs w:val="24"/>
          </w:rPr>
          <w:t>nablagomira.ru</w:t>
        </w:r>
      </w:hyperlink>
      <w:r>
        <w:rPr>
          <w:rFonts w:ascii="Times New Roman" w:hAnsi="Times New Roman" w:cs="Times New Roman"/>
          <w:sz w:val="24"/>
          <w:szCs w:val="24"/>
        </w:rPr>
        <w:t xml:space="preserve"> проходит </w:t>
      </w:r>
      <w:r>
        <w:rPr>
          <w:rFonts w:ascii="Times New Roman" w:hAnsi="Times New Roman" w:cs="Times New Roman"/>
          <w:b/>
          <w:bCs/>
          <w:sz w:val="24"/>
          <w:szCs w:val="24"/>
        </w:rPr>
        <w:t xml:space="preserve">второй этап конкурса </w:t>
      </w:r>
      <w:r>
        <w:rPr>
          <w:rFonts w:ascii="Times New Roman" w:hAnsi="Times New Roman" w:cs="Times New Roman"/>
          <w:sz w:val="24"/>
          <w:szCs w:val="24"/>
        </w:rPr>
        <w:t xml:space="preserve">на соискание </w:t>
      </w:r>
      <w:r>
        <w:rPr>
          <w:rFonts w:ascii="Times New Roman" w:hAnsi="Times New Roman" w:cs="Times New Roman"/>
          <w:b/>
          <w:bCs/>
          <w:sz w:val="24"/>
          <w:szCs w:val="24"/>
        </w:rPr>
        <w:t>Премии за доброту в искусстве «На Благо Мира»</w:t>
      </w:r>
      <w:r>
        <w:rPr>
          <w:rFonts w:ascii="Times New Roman" w:hAnsi="Times New Roman" w:cs="Times New Roman"/>
          <w:sz w:val="24"/>
          <w:szCs w:val="24"/>
        </w:rPr>
        <w:t xml:space="preserve">. Номинантами Премии могут стать авторы творческих произведений и социальных проектов, созданные на русском языке в любой стране мира. </w:t>
      </w:r>
    </w:p>
    <w:p w14:paraId="05D4C26B" w14:textId="77777777" w:rsidR="0081377C" w:rsidRDefault="0081377C">
      <w:pPr>
        <w:ind w:firstLine="709"/>
        <w:jc w:val="both"/>
      </w:pPr>
      <w:r>
        <w:rPr>
          <w:rFonts w:ascii="Times New Roman" w:hAnsi="Times New Roman" w:cs="Times New Roman"/>
          <w:sz w:val="24"/>
          <w:szCs w:val="24"/>
        </w:rPr>
        <w:t>Премия присуждается индивидуальным авторам и творческим коллективам за добро и гуманизм в искусстве. Онлайн-конкурс направлен на поддержку авторов и популяризацию творческих произведений, а также интернет</w:t>
      </w:r>
      <w:bookmarkStart w:id="0" w:name="_GoBack"/>
      <w:bookmarkEnd w:id="0"/>
      <w:r>
        <w:rPr>
          <w:rFonts w:ascii="Times New Roman" w:hAnsi="Times New Roman" w:cs="Times New Roman"/>
          <w:sz w:val="24"/>
          <w:szCs w:val="24"/>
        </w:rPr>
        <w:t xml:space="preserve">-порталов, сохраняющих и распространяющих нравственные и духовные ценности. </w:t>
      </w:r>
    </w:p>
    <w:p w14:paraId="4E333333" w14:textId="77777777" w:rsidR="0081377C" w:rsidRDefault="0081377C">
      <w:pPr>
        <w:ind w:firstLine="709"/>
        <w:jc w:val="both"/>
      </w:pPr>
      <w:r>
        <w:rPr>
          <w:rFonts w:ascii="Times New Roman" w:hAnsi="Times New Roman" w:cs="Times New Roman"/>
          <w:sz w:val="24"/>
          <w:szCs w:val="24"/>
        </w:rPr>
        <w:t>Подать заявку на участие в конкурсе можно по следующим номинациям:</w:t>
      </w:r>
    </w:p>
    <w:p w14:paraId="1D400B70" w14:textId="77777777" w:rsidR="0081377C" w:rsidRDefault="0081377C">
      <w:pPr>
        <w:numPr>
          <w:ilvl w:val="0"/>
          <w:numId w:val="2"/>
        </w:numPr>
        <w:ind w:left="0" w:firstLine="709"/>
        <w:jc w:val="both"/>
      </w:pPr>
      <w:r>
        <w:rPr>
          <w:rFonts w:ascii="Times New Roman" w:hAnsi="Times New Roman" w:cs="Times New Roman"/>
          <w:sz w:val="24"/>
          <w:szCs w:val="24"/>
        </w:rPr>
        <w:t>Художественное кино</w:t>
      </w:r>
    </w:p>
    <w:p w14:paraId="3D038E58" w14:textId="77777777" w:rsidR="0081377C" w:rsidRDefault="0081377C">
      <w:pPr>
        <w:numPr>
          <w:ilvl w:val="0"/>
          <w:numId w:val="2"/>
        </w:numPr>
        <w:ind w:left="0" w:firstLine="709"/>
        <w:jc w:val="both"/>
      </w:pPr>
      <w:r>
        <w:rPr>
          <w:rFonts w:ascii="Times New Roman" w:hAnsi="Times New Roman" w:cs="Times New Roman"/>
          <w:sz w:val="24"/>
          <w:szCs w:val="24"/>
        </w:rPr>
        <w:t>Художественное кино. Дебют</w:t>
      </w:r>
    </w:p>
    <w:p w14:paraId="4C78AAD2" w14:textId="77777777" w:rsidR="0081377C" w:rsidRDefault="0081377C">
      <w:pPr>
        <w:numPr>
          <w:ilvl w:val="0"/>
          <w:numId w:val="2"/>
        </w:numPr>
        <w:ind w:left="0" w:firstLine="709"/>
        <w:jc w:val="both"/>
      </w:pPr>
      <w:r>
        <w:rPr>
          <w:rFonts w:ascii="Times New Roman" w:hAnsi="Times New Roman" w:cs="Times New Roman"/>
          <w:sz w:val="24"/>
          <w:szCs w:val="24"/>
        </w:rPr>
        <w:t>Документальное кино</w:t>
      </w:r>
    </w:p>
    <w:p w14:paraId="4C3E26DC" w14:textId="77777777" w:rsidR="0081377C" w:rsidRDefault="0081377C">
      <w:pPr>
        <w:numPr>
          <w:ilvl w:val="0"/>
          <w:numId w:val="2"/>
        </w:numPr>
        <w:ind w:left="0" w:firstLine="709"/>
        <w:jc w:val="both"/>
      </w:pPr>
      <w:r>
        <w:rPr>
          <w:rFonts w:ascii="Times New Roman" w:hAnsi="Times New Roman" w:cs="Times New Roman"/>
          <w:sz w:val="24"/>
          <w:szCs w:val="24"/>
        </w:rPr>
        <w:t>Теле/</w:t>
      </w:r>
      <w:proofErr w:type="spellStart"/>
      <w:r>
        <w:rPr>
          <w:rFonts w:ascii="Times New Roman" w:hAnsi="Times New Roman" w:cs="Times New Roman"/>
          <w:sz w:val="24"/>
          <w:szCs w:val="24"/>
        </w:rPr>
        <w:t>видеопередачи</w:t>
      </w:r>
      <w:proofErr w:type="spellEnd"/>
    </w:p>
    <w:p w14:paraId="0765A755" w14:textId="77777777" w:rsidR="0081377C" w:rsidRDefault="0081377C">
      <w:pPr>
        <w:numPr>
          <w:ilvl w:val="0"/>
          <w:numId w:val="2"/>
        </w:numPr>
        <w:ind w:left="0" w:firstLine="709"/>
        <w:jc w:val="both"/>
      </w:pPr>
      <w:r>
        <w:rPr>
          <w:rFonts w:ascii="Times New Roman" w:hAnsi="Times New Roman" w:cs="Times New Roman"/>
          <w:sz w:val="24"/>
          <w:szCs w:val="24"/>
        </w:rPr>
        <w:t>Анимация</w:t>
      </w:r>
    </w:p>
    <w:p w14:paraId="61D12073" w14:textId="77777777" w:rsidR="0081377C" w:rsidRDefault="0081377C">
      <w:pPr>
        <w:numPr>
          <w:ilvl w:val="0"/>
          <w:numId w:val="2"/>
        </w:numPr>
        <w:ind w:left="0" w:firstLine="709"/>
        <w:jc w:val="both"/>
      </w:pPr>
      <w:r>
        <w:rPr>
          <w:rFonts w:ascii="Times New Roman" w:hAnsi="Times New Roman" w:cs="Times New Roman"/>
          <w:sz w:val="24"/>
          <w:szCs w:val="24"/>
        </w:rPr>
        <w:t>Театр</w:t>
      </w:r>
    </w:p>
    <w:p w14:paraId="2ED6BAF0" w14:textId="77777777" w:rsidR="0081377C" w:rsidRDefault="0081377C">
      <w:pPr>
        <w:numPr>
          <w:ilvl w:val="0"/>
          <w:numId w:val="2"/>
        </w:numPr>
        <w:ind w:left="0" w:firstLine="709"/>
        <w:jc w:val="both"/>
      </w:pPr>
      <w:r>
        <w:rPr>
          <w:rFonts w:ascii="Times New Roman" w:hAnsi="Times New Roman" w:cs="Times New Roman"/>
          <w:sz w:val="24"/>
          <w:szCs w:val="24"/>
        </w:rPr>
        <w:t>Видеоролики</w:t>
      </w:r>
    </w:p>
    <w:p w14:paraId="7ECE56E2" w14:textId="77777777" w:rsidR="0081377C" w:rsidRDefault="0081377C">
      <w:pPr>
        <w:numPr>
          <w:ilvl w:val="0"/>
          <w:numId w:val="2"/>
        </w:numPr>
        <w:ind w:left="0" w:firstLine="709"/>
        <w:jc w:val="both"/>
      </w:pPr>
      <w:r>
        <w:rPr>
          <w:rFonts w:ascii="Times New Roman" w:hAnsi="Times New Roman" w:cs="Times New Roman"/>
          <w:sz w:val="24"/>
          <w:szCs w:val="24"/>
        </w:rPr>
        <w:t>Профессиональная песня</w:t>
      </w:r>
    </w:p>
    <w:p w14:paraId="4CE82A2A" w14:textId="77777777" w:rsidR="0081377C" w:rsidRDefault="0081377C">
      <w:pPr>
        <w:numPr>
          <w:ilvl w:val="0"/>
          <w:numId w:val="2"/>
        </w:numPr>
        <w:ind w:left="0" w:firstLine="709"/>
        <w:jc w:val="both"/>
      </w:pPr>
      <w:r>
        <w:rPr>
          <w:rFonts w:ascii="Times New Roman" w:hAnsi="Times New Roman" w:cs="Times New Roman"/>
          <w:sz w:val="24"/>
          <w:szCs w:val="24"/>
        </w:rPr>
        <w:t>Любительская песня</w:t>
      </w:r>
    </w:p>
    <w:p w14:paraId="01A67616" w14:textId="77777777" w:rsidR="0081377C" w:rsidRDefault="0081377C">
      <w:pPr>
        <w:numPr>
          <w:ilvl w:val="0"/>
          <w:numId w:val="2"/>
        </w:numPr>
        <w:ind w:left="0" w:firstLine="709"/>
        <w:jc w:val="both"/>
      </w:pPr>
      <w:r>
        <w:rPr>
          <w:rFonts w:ascii="Times New Roman" w:hAnsi="Times New Roman" w:cs="Times New Roman"/>
          <w:sz w:val="24"/>
          <w:szCs w:val="24"/>
        </w:rPr>
        <w:t>Познавательная литература</w:t>
      </w:r>
    </w:p>
    <w:p w14:paraId="6A0CE1E3" w14:textId="77777777" w:rsidR="0081377C" w:rsidRDefault="0081377C">
      <w:pPr>
        <w:numPr>
          <w:ilvl w:val="0"/>
          <w:numId w:val="2"/>
        </w:numPr>
        <w:ind w:left="0" w:firstLine="709"/>
        <w:jc w:val="both"/>
      </w:pPr>
      <w:r>
        <w:rPr>
          <w:rFonts w:ascii="Times New Roman" w:hAnsi="Times New Roman" w:cs="Times New Roman"/>
          <w:sz w:val="24"/>
          <w:szCs w:val="24"/>
        </w:rPr>
        <w:t xml:space="preserve">Художественная литература </w:t>
      </w:r>
    </w:p>
    <w:p w14:paraId="0B42AEA4" w14:textId="77777777" w:rsidR="0081377C" w:rsidRDefault="0081377C">
      <w:pPr>
        <w:numPr>
          <w:ilvl w:val="0"/>
          <w:numId w:val="2"/>
        </w:numPr>
        <w:ind w:left="0" w:firstLine="709"/>
        <w:jc w:val="both"/>
      </w:pPr>
      <w:r>
        <w:rPr>
          <w:rFonts w:ascii="Times New Roman" w:hAnsi="Times New Roman" w:cs="Times New Roman"/>
          <w:sz w:val="24"/>
          <w:szCs w:val="24"/>
        </w:rPr>
        <w:t>Интернет-сайты</w:t>
      </w:r>
    </w:p>
    <w:p w14:paraId="18327B1C" w14:textId="77777777" w:rsidR="0081377C" w:rsidRDefault="0081377C">
      <w:pPr>
        <w:jc w:val="both"/>
        <w:rPr>
          <w:rFonts w:ascii="Times New Roman" w:hAnsi="Times New Roman" w:cs="Times New Roman"/>
          <w:sz w:val="24"/>
          <w:szCs w:val="24"/>
        </w:rPr>
      </w:pPr>
    </w:p>
    <w:p w14:paraId="63A9971E" w14:textId="77777777" w:rsidR="0081377C" w:rsidRDefault="0081377C">
      <w:pPr>
        <w:ind w:firstLine="709"/>
        <w:jc w:val="both"/>
      </w:pPr>
      <w:r>
        <w:rPr>
          <w:rFonts w:ascii="Times New Roman" w:hAnsi="Times New Roman" w:cs="Times New Roman"/>
          <w:sz w:val="24"/>
          <w:szCs w:val="24"/>
        </w:rPr>
        <w:t xml:space="preserve">В конкурсе может принимать участие до трех работ одного автора в каждой номинации, вышедших в свет с </w:t>
      </w:r>
      <w:r>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w:hAnsi="Times New Roman" w:cs="Times New Roman"/>
          <w:b/>
          <w:bCs/>
          <w:sz w:val="24"/>
          <w:szCs w:val="24"/>
        </w:rPr>
        <w:t>января 2019 г. по 7 октября 2020 г</w:t>
      </w:r>
      <w:r>
        <w:rPr>
          <w:rFonts w:ascii="Times New Roman" w:hAnsi="Times New Roman" w:cs="Times New Roman"/>
          <w:sz w:val="24"/>
          <w:szCs w:val="24"/>
        </w:rPr>
        <w:t xml:space="preserve">. Категории, которые не имеют временных ограничений создания для возможности участия в конкурсе - это «Театр» и «Интернет-сайты».  </w:t>
      </w:r>
    </w:p>
    <w:p w14:paraId="7C1751B5" w14:textId="77777777" w:rsidR="0081377C" w:rsidRDefault="0081377C">
      <w:pPr>
        <w:ind w:firstLine="709"/>
        <w:jc w:val="both"/>
      </w:pPr>
      <w:r>
        <w:rPr>
          <w:rFonts w:ascii="Times New Roman" w:hAnsi="Times New Roman" w:cs="Times New Roman"/>
          <w:b/>
          <w:bCs/>
          <w:sz w:val="24"/>
          <w:szCs w:val="24"/>
        </w:rPr>
        <w:t xml:space="preserve">Сроки проведения второго этапа:  </w:t>
      </w:r>
    </w:p>
    <w:p w14:paraId="25A6779B" w14:textId="77777777" w:rsidR="0081377C" w:rsidRDefault="0081377C">
      <w:pPr>
        <w:ind w:firstLine="709"/>
        <w:jc w:val="both"/>
      </w:pPr>
      <w:r>
        <w:rPr>
          <w:rFonts w:ascii="Times New Roman" w:hAnsi="Times New Roman" w:cs="Times New Roman"/>
          <w:b/>
          <w:bCs/>
          <w:sz w:val="24"/>
          <w:szCs w:val="24"/>
        </w:rPr>
        <w:t xml:space="preserve">24 марта – 23 июня 2020 года – добавление работ и голосование зрителей. </w:t>
      </w:r>
    </w:p>
    <w:p w14:paraId="7E4729AE" w14:textId="77777777" w:rsidR="0081377C" w:rsidRDefault="0081377C">
      <w:pPr>
        <w:ind w:firstLine="709"/>
        <w:jc w:val="both"/>
      </w:pPr>
      <w:r>
        <w:rPr>
          <w:rFonts w:ascii="Times New Roman" w:hAnsi="Times New Roman" w:cs="Times New Roman"/>
          <w:b/>
          <w:bCs/>
          <w:sz w:val="24"/>
          <w:szCs w:val="24"/>
        </w:rPr>
        <w:t xml:space="preserve">24 июня – 7 июля 2020 года – голосование зрителей за работы второго этапа. </w:t>
      </w:r>
    </w:p>
    <w:p w14:paraId="0B16F725" w14:textId="77777777" w:rsidR="0081377C" w:rsidRDefault="0081377C">
      <w:pPr>
        <w:ind w:firstLine="709"/>
        <w:jc w:val="both"/>
      </w:pPr>
      <w:r>
        <w:rPr>
          <w:rFonts w:ascii="Times New Roman" w:hAnsi="Times New Roman" w:cs="Times New Roman"/>
          <w:b/>
          <w:bCs/>
          <w:sz w:val="24"/>
          <w:szCs w:val="24"/>
        </w:rPr>
        <w:t>8 июля 2020 года – определение финалистов второго этапа (от 3-х до 5-ти участников в каждой номинации) и публикация шорт-листа.</w:t>
      </w:r>
    </w:p>
    <w:p w14:paraId="0B13EE88" w14:textId="77777777" w:rsidR="0081377C" w:rsidRDefault="0081377C">
      <w:pPr>
        <w:ind w:firstLine="709"/>
        <w:jc w:val="both"/>
      </w:pPr>
      <w:r>
        <w:rPr>
          <w:rFonts w:ascii="Times New Roman" w:hAnsi="Times New Roman" w:cs="Times New Roman"/>
          <w:b/>
          <w:bCs/>
          <w:sz w:val="24"/>
          <w:szCs w:val="24"/>
        </w:rPr>
        <w:t>Призовой фонд</w:t>
      </w:r>
    </w:p>
    <w:p w14:paraId="16B291B4" w14:textId="77777777" w:rsidR="0081377C" w:rsidRDefault="0081377C">
      <w:pPr>
        <w:ind w:firstLine="709"/>
        <w:jc w:val="both"/>
      </w:pPr>
      <w:r>
        <w:rPr>
          <w:rFonts w:ascii="Times New Roman" w:hAnsi="Times New Roman" w:cs="Times New Roman"/>
          <w:sz w:val="24"/>
          <w:szCs w:val="24"/>
        </w:rPr>
        <w:t xml:space="preserve">Лучшее произведение, представленное на конкурсе, ожидает Гран-при в размере не менее 500 000 рублей. Помимо Гран-при, в каждой номинации будут вручены три денежные награды за первое, второе и третье место участникам, набравшим наибольшее количество баллов по итогам зрительского голосования. Стартовый призовой Фонд составляет 3 200 000 рублей. </w:t>
      </w:r>
    </w:p>
    <w:p w14:paraId="5B8C6601" w14:textId="77777777" w:rsidR="0081377C" w:rsidRDefault="0081377C">
      <w:pPr>
        <w:ind w:firstLine="709"/>
        <w:jc w:val="both"/>
      </w:pPr>
      <w:r>
        <w:rPr>
          <w:rFonts w:ascii="Times New Roman" w:hAnsi="Times New Roman" w:cs="Times New Roman"/>
          <w:sz w:val="24"/>
          <w:szCs w:val="24"/>
        </w:rPr>
        <w:t>Помимо денежного приза каждый из победителей получает авторскую статуэтку  Премии «На Благо Мира» и почетный диплом.</w:t>
      </w:r>
    </w:p>
    <w:p w14:paraId="3432165F" w14:textId="77777777" w:rsidR="0081377C" w:rsidRDefault="0081377C">
      <w:pPr>
        <w:ind w:firstLine="709"/>
        <w:jc w:val="both"/>
      </w:pPr>
      <w:r>
        <w:rPr>
          <w:rFonts w:ascii="Times New Roman" w:hAnsi="Times New Roman" w:cs="Times New Roman"/>
          <w:sz w:val="24"/>
          <w:szCs w:val="24"/>
        </w:rPr>
        <w:t xml:space="preserve">В конкурсе открыта возможность увеличения количества призовых мест в каждой номинации за счет пользовательских взносов, что позволит увеличить количество призовых мест и наградить большее количество авторов, делающих мир </w:t>
      </w:r>
      <w:r>
        <w:rPr>
          <w:rFonts w:ascii="Times New Roman" w:hAnsi="Times New Roman" w:cs="Times New Roman"/>
          <w:sz w:val="24"/>
          <w:szCs w:val="24"/>
        </w:rPr>
        <w:lastRenderedPageBreak/>
        <w:t>лучше. Количество дополнительных призовых мест будет зависеть от общей суммы взносов и будет распределен Экспертным советом в период подведения итогов голосования.</w:t>
      </w:r>
    </w:p>
    <w:p w14:paraId="00910478" w14:textId="77777777" w:rsidR="0081377C" w:rsidRDefault="0081377C">
      <w:pPr>
        <w:ind w:firstLine="709"/>
        <w:jc w:val="both"/>
        <w:rPr>
          <w:rFonts w:ascii="Times New Roman" w:hAnsi="Times New Roman" w:cs="Times New Roman"/>
          <w:sz w:val="24"/>
          <w:szCs w:val="24"/>
        </w:rPr>
      </w:pPr>
    </w:p>
    <w:p w14:paraId="56652DC8" w14:textId="77777777" w:rsidR="0081377C" w:rsidRDefault="0081377C">
      <w:pPr>
        <w:ind w:firstLine="709"/>
        <w:jc w:val="both"/>
      </w:pPr>
      <w:r>
        <w:rPr>
          <w:rFonts w:ascii="Times New Roman" w:hAnsi="Times New Roman" w:cs="Times New Roman"/>
          <w:b/>
          <w:bCs/>
          <w:sz w:val="24"/>
          <w:szCs w:val="24"/>
        </w:rPr>
        <w:t>О сайте Премии</w:t>
      </w:r>
    </w:p>
    <w:p w14:paraId="029A48B9" w14:textId="77777777" w:rsidR="0081377C" w:rsidRDefault="00433746">
      <w:pPr>
        <w:ind w:firstLine="709"/>
        <w:jc w:val="both"/>
      </w:pPr>
      <w:hyperlink r:id="rId9" w:history="1">
        <w:r w:rsidR="0081377C">
          <w:rPr>
            <w:rStyle w:val="Hyperlink0"/>
            <w:rFonts w:eastAsia="Arial Unicode MS"/>
            <w:sz w:val="24"/>
            <w:szCs w:val="24"/>
          </w:rPr>
          <w:t>www</w:t>
        </w:r>
      </w:hyperlink>
      <w:hyperlink r:id="rId10" w:history="1">
        <w:r w:rsidR="0081377C">
          <w:rPr>
            <w:rStyle w:val="aa"/>
            <w:rFonts w:ascii="Times New Roman" w:hAnsi="Times New Roman" w:cs="Times New Roman"/>
            <w:b/>
            <w:bCs/>
            <w:i/>
            <w:iCs/>
            <w:sz w:val="24"/>
            <w:szCs w:val="24"/>
          </w:rPr>
          <w:t>.nablagomira.ru</w:t>
        </w:r>
      </w:hyperlink>
      <w:r w:rsidR="0081377C">
        <w:rPr>
          <w:rStyle w:val="aa"/>
          <w:rFonts w:ascii="Times New Roman" w:hAnsi="Times New Roman" w:cs="Times New Roman"/>
          <w:b/>
          <w:bCs/>
          <w:i/>
          <w:iCs/>
          <w:sz w:val="24"/>
          <w:szCs w:val="24"/>
        </w:rPr>
        <w:t xml:space="preserve"> – </w:t>
      </w:r>
      <w:r w:rsidR="0081377C">
        <w:rPr>
          <w:rFonts w:ascii="Times New Roman" w:hAnsi="Times New Roman" w:cs="Times New Roman"/>
          <w:sz w:val="24"/>
          <w:szCs w:val="24"/>
        </w:rPr>
        <w:t xml:space="preserve">это уникальная Интернет-платформа, дающая возможность, как опытным, так молодым авторам и дебютантам заявить о себе. Любители принимают участие в конкурсе наряду с профессиональными авторами, чьи работы могут быть выдвинуты в номинацию, как ими самими, так и любым пользователем Интернет. </w:t>
      </w:r>
    </w:p>
    <w:p w14:paraId="73E491D5" w14:textId="77777777" w:rsidR="0081377C" w:rsidRDefault="0081377C">
      <w:pPr>
        <w:ind w:firstLine="709"/>
        <w:jc w:val="both"/>
      </w:pPr>
      <w:r>
        <w:rPr>
          <w:rFonts w:ascii="Times New Roman" w:hAnsi="Times New Roman" w:cs="Times New Roman"/>
          <w:sz w:val="24"/>
          <w:szCs w:val="24"/>
        </w:rPr>
        <w:t>Десятки лучших произведений искусства будут определены путём народного голосования, а окончательных победителей конкурса определит экспертный совет, в который войдут представители творческой и культурной элиты, общественные деятели.</w:t>
      </w:r>
    </w:p>
    <w:p w14:paraId="22BB942A" w14:textId="77777777" w:rsidR="0081377C" w:rsidRDefault="0081377C">
      <w:pPr>
        <w:ind w:firstLine="709"/>
        <w:jc w:val="both"/>
      </w:pPr>
      <w:r>
        <w:rPr>
          <w:rFonts w:ascii="Times New Roman" w:hAnsi="Times New Roman" w:cs="Times New Roman"/>
          <w:sz w:val="24"/>
          <w:szCs w:val="24"/>
        </w:rPr>
        <w:t xml:space="preserve">Работы членов Экспертного совета также могут принимать участие в конкурсе. Однако, в этом случае, член Экспертного совета не может получить от коллег высшую награду, если по результатам зрительского голосования его работа не оказалась на первом месте. Победители Премии «На Благо Мира» будут названы на Торжественной Церемонии награждения лауреатов, которая пройдёт в ноябре–декабре 2020 года. </w:t>
      </w:r>
    </w:p>
    <w:p w14:paraId="112FDC83" w14:textId="77777777" w:rsidR="0081377C" w:rsidRDefault="0081377C">
      <w:pPr>
        <w:ind w:firstLine="709"/>
        <w:jc w:val="both"/>
      </w:pPr>
      <w:r>
        <w:rPr>
          <w:rFonts w:ascii="Times New Roman" w:hAnsi="Times New Roman" w:cs="Times New Roman"/>
          <w:sz w:val="24"/>
          <w:szCs w:val="24"/>
        </w:rPr>
        <w:t xml:space="preserve">В течение года организаторами Премии будут проводиться различные мероприятия – фестивали, семинары, круглые столы, концерты и книжные ярмарки, благодаря которым можно будет познакомиться с конкурсными работами и пообщаться с их авторами. </w:t>
      </w:r>
    </w:p>
    <w:p w14:paraId="742B4B7A" w14:textId="77777777" w:rsidR="0081377C" w:rsidRDefault="0081377C">
      <w:pPr>
        <w:ind w:firstLine="709"/>
        <w:jc w:val="both"/>
        <w:rPr>
          <w:rFonts w:ascii="Times New Roman" w:hAnsi="Times New Roman" w:cs="Times New Roman"/>
          <w:sz w:val="24"/>
          <w:szCs w:val="24"/>
        </w:rPr>
      </w:pPr>
      <w:r>
        <w:rPr>
          <w:rFonts w:ascii="Times New Roman" w:hAnsi="Times New Roman" w:cs="Times New Roman"/>
          <w:sz w:val="24"/>
          <w:szCs w:val="24"/>
        </w:rPr>
        <w:t xml:space="preserve">Подробнее об условиях конкурса в </w:t>
      </w:r>
      <w:r>
        <w:rPr>
          <w:rFonts w:ascii="Times New Roman" w:eastAsia="SimSun" w:hAnsi="Times New Roman" w:cs="Times New Roman"/>
          <w:sz w:val="24"/>
          <w:szCs w:val="24"/>
        </w:rPr>
        <w:t xml:space="preserve">Положении о Премии: </w:t>
      </w:r>
      <w:hyperlink r:id="rId11" w:history="1">
        <w:r>
          <w:rPr>
            <w:rStyle w:val="ab"/>
            <w:rFonts w:ascii="Times New Roman" w:eastAsia="SimSun" w:hAnsi="Times New Roman" w:cs="Times New Roman"/>
            <w:color w:val="005BD1"/>
            <w:sz w:val="24"/>
            <w:szCs w:val="24"/>
          </w:rPr>
          <w:t>https://nablagomira.ru/page/awards</w:t>
        </w:r>
      </w:hyperlink>
    </w:p>
    <w:p w14:paraId="3BFB88DF" w14:textId="77777777" w:rsidR="0081377C" w:rsidRDefault="0081377C">
      <w:pPr>
        <w:ind w:firstLine="709"/>
        <w:jc w:val="both"/>
        <w:rPr>
          <w:rFonts w:ascii="Times New Roman" w:hAnsi="Times New Roman" w:cs="Times New Roman"/>
          <w:sz w:val="24"/>
          <w:szCs w:val="24"/>
        </w:rPr>
      </w:pPr>
    </w:p>
    <w:p w14:paraId="3BBEAF19" w14:textId="77777777" w:rsidR="0081377C" w:rsidRDefault="0081377C">
      <w:pPr>
        <w:ind w:firstLine="709"/>
        <w:jc w:val="both"/>
      </w:pPr>
      <w:r>
        <w:rPr>
          <w:rFonts w:ascii="Times New Roman" w:hAnsi="Times New Roman" w:cs="Times New Roman"/>
          <w:sz w:val="24"/>
          <w:szCs w:val="24"/>
        </w:rPr>
        <w:t>Следите за новостями на нашем сайте и на наших официальных страничках в социальных сетях:</w:t>
      </w:r>
    </w:p>
    <w:p w14:paraId="1D5034FD" w14:textId="77777777" w:rsidR="0081377C" w:rsidRDefault="0081377C">
      <w:pPr>
        <w:ind w:left="708"/>
        <w:jc w:val="both"/>
      </w:pPr>
      <w:r>
        <w:rPr>
          <w:rFonts w:ascii="Times New Roman" w:eastAsia="SimSun" w:hAnsi="Times New Roman" w:cs="Times New Roman"/>
          <w:sz w:val="24"/>
          <w:szCs w:val="24"/>
        </w:rPr>
        <w:t xml:space="preserve">Мы во </w:t>
      </w:r>
      <w:proofErr w:type="spellStart"/>
      <w:r>
        <w:rPr>
          <w:rFonts w:ascii="Times New Roman" w:eastAsia="SimSun" w:hAnsi="Times New Roman" w:cs="Times New Roman"/>
          <w:sz w:val="24"/>
          <w:szCs w:val="24"/>
        </w:rPr>
        <w:t>Вконтакте</w:t>
      </w:r>
      <w:proofErr w:type="spellEnd"/>
      <w:r>
        <w:rPr>
          <w:rFonts w:ascii="Times New Roman" w:eastAsia="SimSun" w:hAnsi="Times New Roman" w:cs="Times New Roman"/>
          <w:sz w:val="24"/>
          <w:szCs w:val="24"/>
        </w:rPr>
        <w:t xml:space="preserve">: </w:t>
      </w:r>
      <w:hyperlink r:id="rId12" w:history="1">
        <w:r>
          <w:rPr>
            <w:rStyle w:val="ab"/>
            <w:rFonts w:ascii="Times New Roman" w:eastAsia="SimSun" w:hAnsi="Times New Roman" w:cs="Times New Roman"/>
            <w:color w:val="005BD1"/>
            <w:sz w:val="24"/>
            <w:szCs w:val="24"/>
          </w:rPr>
          <w:t>https://vk.com/nablagomira</w:t>
        </w:r>
      </w:hyperlink>
      <w:r>
        <w:rPr>
          <w:rFonts w:ascii="Times New Roman" w:eastAsia="SimSun" w:hAnsi="Times New Roman" w:cs="Times New Roman"/>
          <w:sz w:val="24"/>
          <w:szCs w:val="24"/>
        </w:rPr>
        <w:t xml:space="preserve"> </w:t>
      </w:r>
    </w:p>
    <w:p w14:paraId="290D9EC2" w14:textId="77777777" w:rsidR="0081377C" w:rsidRDefault="0081377C">
      <w:pPr>
        <w:ind w:left="708"/>
        <w:jc w:val="both"/>
      </w:pPr>
      <w:r>
        <w:rPr>
          <w:rFonts w:ascii="Times New Roman" w:eastAsia="SimSun" w:hAnsi="Times New Roman" w:cs="Times New Roman"/>
          <w:sz w:val="24"/>
          <w:szCs w:val="24"/>
        </w:rPr>
        <w:t xml:space="preserve">Мы на </w:t>
      </w:r>
      <w:proofErr w:type="spellStart"/>
      <w:r>
        <w:rPr>
          <w:rFonts w:ascii="Times New Roman" w:eastAsia="SimSun" w:hAnsi="Times New Roman" w:cs="Times New Roman"/>
          <w:sz w:val="24"/>
          <w:szCs w:val="24"/>
        </w:rPr>
        <w:t>Facebook</w:t>
      </w:r>
      <w:proofErr w:type="spellEnd"/>
      <w:r>
        <w:rPr>
          <w:rFonts w:ascii="Times New Roman" w:eastAsia="SimSun" w:hAnsi="Times New Roman" w:cs="Times New Roman"/>
          <w:sz w:val="24"/>
          <w:szCs w:val="24"/>
        </w:rPr>
        <w:t xml:space="preserve">: </w:t>
      </w:r>
      <w:hyperlink r:id="rId13" w:history="1">
        <w:r>
          <w:rPr>
            <w:rStyle w:val="ab"/>
            <w:rFonts w:ascii="Times New Roman" w:eastAsia="SimSun" w:hAnsi="Times New Roman" w:cs="Times New Roman"/>
            <w:color w:val="005BD1"/>
            <w:sz w:val="24"/>
            <w:szCs w:val="24"/>
          </w:rPr>
          <w:t>https://www.facebook.com/PremiyaNaBlagoMira</w:t>
        </w:r>
      </w:hyperlink>
      <w:r>
        <w:rPr>
          <w:rFonts w:ascii="Times New Roman" w:eastAsia="SimSun" w:hAnsi="Times New Roman" w:cs="Times New Roman"/>
          <w:sz w:val="24"/>
          <w:szCs w:val="24"/>
        </w:rPr>
        <w:t xml:space="preserve"> </w:t>
      </w:r>
    </w:p>
    <w:p w14:paraId="0A9051F2" w14:textId="77777777" w:rsidR="0081377C" w:rsidRDefault="0081377C">
      <w:pPr>
        <w:ind w:left="708"/>
        <w:jc w:val="both"/>
      </w:pPr>
      <w:r>
        <w:rPr>
          <w:rFonts w:ascii="Times New Roman" w:eastAsia="SimSun" w:hAnsi="Times New Roman" w:cs="Times New Roman"/>
          <w:sz w:val="24"/>
          <w:szCs w:val="24"/>
        </w:rPr>
        <w:t xml:space="preserve">Мы в Одноклассниках: </w:t>
      </w:r>
      <w:hyperlink r:id="rId14" w:history="1">
        <w:r>
          <w:rPr>
            <w:rStyle w:val="ab"/>
            <w:rFonts w:ascii="Times New Roman" w:eastAsia="SimSun" w:hAnsi="Times New Roman" w:cs="Times New Roman"/>
            <w:color w:val="005BD1"/>
            <w:sz w:val="24"/>
            <w:szCs w:val="24"/>
          </w:rPr>
          <w:t>https://ok.ru/nablagomira</w:t>
        </w:r>
      </w:hyperlink>
      <w:r>
        <w:rPr>
          <w:rFonts w:ascii="Times New Roman" w:eastAsia="SimSun" w:hAnsi="Times New Roman" w:cs="Times New Roman"/>
          <w:sz w:val="24"/>
          <w:szCs w:val="24"/>
        </w:rPr>
        <w:t xml:space="preserve"> </w:t>
      </w:r>
    </w:p>
    <w:p w14:paraId="5DA45FBE" w14:textId="77777777" w:rsidR="0081377C" w:rsidRDefault="0081377C">
      <w:pPr>
        <w:ind w:left="708"/>
        <w:jc w:val="both"/>
      </w:pPr>
      <w:r>
        <w:rPr>
          <w:rFonts w:ascii="Times New Roman" w:eastAsia="SimSun" w:hAnsi="Times New Roman" w:cs="Times New Roman"/>
          <w:sz w:val="24"/>
          <w:szCs w:val="24"/>
        </w:rPr>
        <w:t>Наш</w:t>
      </w:r>
      <w:r>
        <w:rPr>
          <w:rFonts w:ascii="Times New Roman" w:eastAsia="SimSun" w:hAnsi="Times New Roman" w:cs="Times New Roman"/>
          <w:sz w:val="24"/>
          <w:szCs w:val="24"/>
          <w:lang w:val="en-US"/>
        </w:rPr>
        <w:t xml:space="preserve"> Instagram: </w:t>
      </w:r>
      <w:hyperlink r:id="rId15" w:history="1">
        <w:r>
          <w:rPr>
            <w:rStyle w:val="ab"/>
            <w:rFonts w:ascii="Times New Roman" w:eastAsia="SimSun" w:hAnsi="Times New Roman" w:cs="Times New Roman"/>
            <w:color w:val="005BD1"/>
            <w:sz w:val="24"/>
            <w:szCs w:val="24"/>
            <w:lang w:val="en-US"/>
          </w:rPr>
          <w:t>https://www.instagram.com/nablagomira/</w:t>
        </w:r>
      </w:hyperlink>
      <w:r>
        <w:rPr>
          <w:rFonts w:ascii="Times New Roman" w:eastAsia="SimSun" w:hAnsi="Times New Roman" w:cs="Times New Roman"/>
          <w:sz w:val="24"/>
          <w:szCs w:val="24"/>
          <w:lang w:val="en-US"/>
        </w:rPr>
        <w:t xml:space="preserve"> </w:t>
      </w:r>
    </w:p>
    <w:p w14:paraId="05F9EA06" w14:textId="77777777" w:rsidR="0081377C" w:rsidRDefault="0081377C">
      <w:pPr>
        <w:ind w:left="708"/>
        <w:jc w:val="both"/>
      </w:pPr>
      <w:r>
        <w:rPr>
          <w:rFonts w:ascii="Times New Roman" w:eastAsia="SimSun" w:hAnsi="Times New Roman" w:cs="Times New Roman"/>
          <w:sz w:val="24"/>
          <w:szCs w:val="24"/>
        </w:rPr>
        <w:t xml:space="preserve">Наш канал </w:t>
      </w:r>
      <w:proofErr w:type="spellStart"/>
      <w:r>
        <w:rPr>
          <w:rFonts w:ascii="Times New Roman" w:eastAsia="SimSun" w:hAnsi="Times New Roman" w:cs="Times New Roman"/>
          <w:sz w:val="24"/>
          <w:szCs w:val="24"/>
        </w:rPr>
        <w:t>Youtube</w:t>
      </w:r>
      <w:proofErr w:type="spellEnd"/>
      <w:r>
        <w:rPr>
          <w:rFonts w:ascii="Times New Roman" w:eastAsia="SimSun" w:hAnsi="Times New Roman" w:cs="Times New Roman"/>
          <w:sz w:val="24"/>
          <w:szCs w:val="24"/>
        </w:rPr>
        <w:t xml:space="preserve">: </w:t>
      </w:r>
      <w:hyperlink r:id="rId16" w:history="1">
        <w:r>
          <w:rPr>
            <w:rStyle w:val="ab"/>
            <w:rFonts w:ascii="Times New Roman" w:eastAsia="SimSun" w:hAnsi="Times New Roman" w:cs="Times New Roman"/>
            <w:color w:val="005BD1"/>
            <w:sz w:val="24"/>
            <w:szCs w:val="24"/>
          </w:rPr>
          <w:t>https://www.youtube.com/nablagomira</w:t>
        </w:r>
      </w:hyperlink>
      <w:r>
        <w:rPr>
          <w:rFonts w:ascii="Times New Roman" w:eastAsia="SimSun" w:hAnsi="Times New Roman" w:cs="Times New Roman"/>
          <w:sz w:val="24"/>
          <w:szCs w:val="24"/>
        </w:rPr>
        <w:t xml:space="preserve"> </w:t>
      </w:r>
    </w:p>
    <w:p w14:paraId="5F938E2B" w14:textId="77777777" w:rsidR="0081377C" w:rsidRDefault="0081377C">
      <w:pPr>
        <w:ind w:left="708"/>
        <w:jc w:val="both"/>
      </w:pPr>
      <w:r>
        <w:rPr>
          <w:rFonts w:ascii="Times New Roman" w:eastAsia="SimSun" w:hAnsi="Times New Roman" w:cs="Times New Roman"/>
          <w:sz w:val="24"/>
          <w:szCs w:val="24"/>
        </w:rPr>
        <w:t xml:space="preserve">Наш канал </w:t>
      </w:r>
      <w:proofErr w:type="spellStart"/>
      <w:r>
        <w:rPr>
          <w:rFonts w:ascii="Times New Roman" w:eastAsia="SimSun" w:hAnsi="Times New Roman" w:cs="Times New Roman"/>
          <w:sz w:val="24"/>
          <w:szCs w:val="24"/>
        </w:rPr>
        <w:t>Яндекс.Дзен</w:t>
      </w:r>
      <w:proofErr w:type="spellEnd"/>
      <w:r>
        <w:rPr>
          <w:rFonts w:ascii="Times New Roman" w:eastAsia="SimSun" w:hAnsi="Times New Roman" w:cs="Times New Roman"/>
          <w:sz w:val="24"/>
          <w:szCs w:val="24"/>
        </w:rPr>
        <w:t xml:space="preserve">: </w:t>
      </w:r>
      <w:hyperlink r:id="rId17" w:history="1">
        <w:r>
          <w:rPr>
            <w:rStyle w:val="ab"/>
            <w:rFonts w:ascii="Times New Roman" w:eastAsia="SimSun" w:hAnsi="Times New Roman" w:cs="Times New Roman"/>
            <w:color w:val="005BD1"/>
            <w:sz w:val="24"/>
            <w:szCs w:val="24"/>
          </w:rPr>
          <w:t>https://zen.yandex.ru/id/5b909f17c586d600aa835fdc</w:t>
        </w:r>
      </w:hyperlink>
      <w:r>
        <w:rPr>
          <w:rFonts w:ascii="Times New Roman" w:eastAsia="SimSun" w:hAnsi="Times New Roman" w:cs="Times New Roman"/>
          <w:sz w:val="24"/>
          <w:szCs w:val="24"/>
        </w:rPr>
        <w:br/>
        <w:t xml:space="preserve">Официальный сайт Премии: </w:t>
      </w:r>
      <w:hyperlink r:id="rId18" w:history="1">
        <w:r>
          <w:rPr>
            <w:rStyle w:val="ab"/>
            <w:rFonts w:ascii="Times New Roman" w:eastAsia="SimSun" w:hAnsi="Times New Roman" w:cs="Times New Roman"/>
            <w:color w:val="005BD1"/>
            <w:sz w:val="24"/>
            <w:szCs w:val="24"/>
          </w:rPr>
          <w:t>https://nablagomira.ru</w:t>
        </w:r>
      </w:hyperlink>
      <w:r>
        <w:rPr>
          <w:rFonts w:ascii="Times New Roman" w:eastAsia="SimSun" w:hAnsi="Times New Roman" w:cs="Times New Roman"/>
          <w:sz w:val="24"/>
          <w:szCs w:val="24"/>
        </w:rPr>
        <w:t xml:space="preserve"> </w:t>
      </w:r>
    </w:p>
    <w:p w14:paraId="3AC1E4FB" w14:textId="77777777" w:rsidR="0081377C" w:rsidRDefault="0081377C">
      <w:pPr>
        <w:jc w:val="both"/>
      </w:pPr>
      <w:r>
        <w:rPr>
          <w:rFonts w:ascii="Times New Roman" w:hAnsi="Times New Roman" w:cs="Times New Roman"/>
          <w:sz w:val="24"/>
          <w:szCs w:val="24"/>
        </w:rPr>
        <w:t>Этапы проведения конкурса Премии «На Благо Мира-2020»</w:t>
      </w:r>
    </w:p>
    <w:p w14:paraId="3B7A5776" w14:textId="77777777" w:rsidR="0081377C" w:rsidRDefault="0081377C">
      <w:pPr>
        <w:jc w:val="both"/>
      </w:pPr>
      <w:r>
        <w:rPr>
          <w:rFonts w:ascii="Times New Roman" w:hAnsi="Times New Roman" w:cs="Times New Roman"/>
          <w:sz w:val="24"/>
          <w:szCs w:val="24"/>
        </w:rPr>
        <w:t>В 2020 году народное голосование конкурса Премии проходит в три этапа, на каждом из которых будут определяться участники шорт-листа во всех номинациях.</w:t>
      </w:r>
    </w:p>
    <w:p w14:paraId="5F7A2162" w14:textId="77777777" w:rsidR="0081377C" w:rsidRDefault="0081377C">
      <w:pPr>
        <w:jc w:val="both"/>
      </w:pPr>
      <w:r>
        <w:rPr>
          <w:rFonts w:ascii="Times New Roman" w:hAnsi="Times New Roman" w:cs="Times New Roman"/>
          <w:sz w:val="24"/>
          <w:szCs w:val="24"/>
        </w:rPr>
        <w:t xml:space="preserve">Первый этап: </w:t>
      </w:r>
    </w:p>
    <w:p w14:paraId="6B5F8C6F" w14:textId="77777777" w:rsidR="0081377C" w:rsidRDefault="0081377C">
      <w:pPr>
        <w:jc w:val="both"/>
      </w:pPr>
      <w:r>
        <w:rPr>
          <w:rFonts w:ascii="Times New Roman" w:hAnsi="Times New Roman" w:cs="Times New Roman"/>
          <w:sz w:val="24"/>
          <w:szCs w:val="24"/>
        </w:rPr>
        <w:t xml:space="preserve">8 декабря 2019 года – 8 марта 2020 года – добавление работ и голосование зрителей. </w:t>
      </w:r>
    </w:p>
    <w:p w14:paraId="4B9B6460" w14:textId="77777777" w:rsidR="0081377C" w:rsidRDefault="0081377C">
      <w:pPr>
        <w:jc w:val="both"/>
      </w:pPr>
      <w:r>
        <w:rPr>
          <w:rFonts w:ascii="Times New Roman" w:hAnsi="Times New Roman" w:cs="Times New Roman"/>
          <w:sz w:val="24"/>
          <w:szCs w:val="24"/>
        </w:rPr>
        <w:tab/>
        <w:t xml:space="preserve">9 марта 2020 года – 22 марта 2020 года – голосование зрителей за работы первого этапа. </w:t>
      </w:r>
    </w:p>
    <w:p w14:paraId="2366A000" w14:textId="77777777" w:rsidR="0081377C" w:rsidRDefault="0081377C">
      <w:pPr>
        <w:jc w:val="both"/>
      </w:pPr>
      <w:r>
        <w:rPr>
          <w:rFonts w:ascii="Times New Roman" w:hAnsi="Times New Roman" w:cs="Times New Roman"/>
          <w:sz w:val="24"/>
          <w:szCs w:val="24"/>
        </w:rPr>
        <w:t xml:space="preserve">23 марта 2020 года – определены финалисты первого этапа (от 3-х до 5-ти участников в каждой номинации) и публикация шорт-листа. </w:t>
      </w:r>
    </w:p>
    <w:p w14:paraId="3314F3C5" w14:textId="77777777" w:rsidR="0081377C" w:rsidRDefault="0081377C">
      <w:pPr>
        <w:jc w:val="both"/>
      </w:pPr>
      <w:r>
        <w:rPr>
          <w:rFonts w:ascii="Times New Roman" w:hAnsi="Times New Roman" w:cs="Times New Roman"/>
          <w:sz w:val="24"/>
          <w:szCs w:val="24"/>
        </w:rPr>
        <w:t xml:space="preserve">Второй этап: </w:t>
      </w:r>
    </w:p>
    <w:p w14:paraId="45D8A941" w14:textId="77777777" w:rsidR="0081377C" w:rsidRDefault="0081377C">
      <w:pPr>
        <w:jc w:val="both"/>
      </w:pPr>
      <w:r>
        <w:rPr>
          <w:rFonts w:ascii="Times New Roman" w:hAnsi="Times New Roman" w:cs="Times New Roman"/>
          <w:sz w:val="24"/>
          <w:szCs w:val="24"/>
        </w:rPr>
        <w:lastRenderedPageBreak/>
        <w:t xml:space="preserve">24 марта – 23 июня 2020 года – добавление работ и голосование зрителей. </w:t>
      </w:r>
    </w:p>
    <w:p w14:paraId="23E1F08A" w14:textId="77777777" w:rsidR="0081377C" w:rsidRDefault="0081377C">
      <w:pPr>
        <w:jc w:val="both"/>
      </w:pPr>
      <w:r>
        <w:rPr>
          <w:rFonts w:ascii="Times New Roman" w:hAnsi="Times New Roman" w:cs="Times New Roman"/>
          <w:sz w:val="24"/>
          <w:szCs w:val="24"/>
        </w:rPr>
        <w:t xml:space="preserve">24 июня – 7 июля 2020 года – голосование зрителей за работы второго этапа. </w:t>
      </w:r>
    </w:p>
    <w:p w14:paraId="2DD5B460" w14:textId="77777777" w:rsidR="0081377C" w:rsidRDefault="0081377C">
      <w:pPr>
        <w:jc w:val="both"/>
      </w:pPr>
      <w:r>
        <w:rPr>
          <w:rFonts w:ascii="Times New Roman" w:hAnsi="Times New Roman" w:cs="Times New Roman"/>
          <w:sz w:val="24"/>
          <w:szCs w:val="24"/>
        </w:rPr>
        <w:t xml:space="preserve">8 июля 2020 года – определение финалистов второго этапа (от 3-х до 5-ти участников в каждой номинации) и публикация шорт-листа. </w:t>
      </w:r>
    </w:p>
    <w:p w14:paraId="7A75A355" w14:textId="77777777" w:rsidR="0081377C" w:rsidRDefault="0081377C">
      <w:pPr>
        <w:jc w:val="both"/>
      </w:pPr>
      <w:r>
        <w:rPr>
          <w:rFonts w:ascii="Times New Roman" w:hAnsi="Times New Roman" w:cs="Times New Roman"/>
          <w:sz w:val="24"/>
          <w:szCs w:val="24"/>
        </w:rPr>
        <w:t xml:space="preserve">Третий этап: </w:t>
      </w:r>
    </w:p>
    <w:p w14:paraId="0E07F9A1" w14:textId="77777777" w:rsidR="0081377C" w:rsidRDefault="0081377C">
      <w:pPr>
        <w:jc w:val="both"/>
      </w:pPr>
      <w:r>
        <w:rPr>
          <w:rFonts w:ascii="Times New Roman" w:hAnsi="Times New Roman" w:cs="Times New Roman"/>
          <w:sz w:val="24"/>
          <w:szCs w:val="24"/>
        </w:rPr>
        <w:t>9 июля – 7 октября 2020 года – добавление работ и голосование зрителей.</w:t>
      </w:r>
    </w:p>
    <w:p w14:paraId="630051CE" w14:textId="77777777" w:rsidR="0081377C" w:rsidRDefault="0081377C">
      <w:pPr>
        <w:jc w:val="both"/>
      </w:pPr>
      <w:r>
        <w:rPr>
          <w:rFonts w:ascii="Times New Roman" w:hAnsi="Times New Roman" w:cs="Times New Roman"/>
          <w:sz w:val="24"/>
          <w:szCs w:val="24"/>
        </w:rPr>
        <w:t xml:space="preserve">8 октября – 21 октября 2020 года – голосование зрителей за работы второго этапа. </w:t>
      </w:r>
    </w:p>
    <w:p w14:paraId="1E4F2E25" w14:textId="77777777" w:rsidR="0081377C" w:rsidRDefault="0081377C">
      <w:pPr>
        <w:jc w:val="both"/>
      </w:pPr>
      <w:r>
        <w:rPr>
          <w:rFonts w:ascii="Times New Roman" w:hAnsi="Times New Roman" w:cs="Times New Roman"/>
          <w:sz w:val="24"/>
          <w:szCs w:val="24"/>
        </w:rPr>
        <w:t>22 октября 2020 года определение финалистов третьего этапа (от 3-х до 5-ти участников в каждой номинации) и публикация шорт-листа.</w:t>
      </w:r>
    </w:p>
    <w:p w14:paraId="5EAA00E7" w14:textId="77777777" w:rsidR="0081377C" w:rsidRDefault="0081377C">
      <w:pPr>
        <w:jc w:val="both"/>
      </w:pPr>
      <w:r>
        <w:rPr>
          <w:rFonts w:ascii="Times New Roman" w:hAnsi="Times New Roman" w:cs="Times New Roman"/>
          <w:sz w:val="24"/>
          <w:szCs w:val="24"/>
        </w:rPr>
        <w:t xml:space="preserve">23 – 29 октября 2020 года – голосование за работы, не прошедшие по итогам трех этапов в финал. </w:t>
      </w:r>
    </w:p>
    <w:p w14:paraId="3AF1985A" w14:textId="77777777" w:rsidR="0081377C" w:rsidRDefault="0081377C">
      <w:pPr>
        <w:jc w:val="both"/>
        <w:rPr>
          <w:rFonts w:ascii="Times New Roman" w:hAnsi="Times New Roman" w:cs="Times New Roman"/>
          <w:sz w:val="24"/>
          <w:szCs w:val="24"/>
        </w:rPr>
      </w:pPr>
    </w:p>
    <w:p w14:paraId="616E86E4" w14:textId="77777777" w:rsidR="0081377C" w:rsidRDefault="0081377C">
      <w:pPr>
        <w:jc w:val="both"/>
      </w:pPr>
      <w:r>
        <w:rPr>
          <w:rFonts w:ascii="Times New Roman" w:hAnsi="Times New Roman" w:cs="Times New Roman"/>
          <w:sz w:val="24"/>
          <w:szCs w:val="24"/>
        </w:rPr>
        <w:t xml:space="preserve">30 октября 2020 года – формирование и публикация окончательных шорт-листов. </w:t>
      </w:r>
    </w:p>
    <w:p w14:paraId="6839BCA1" w14:textId="77777777" w:rsidR="0081377C" w:rsidRDefault="0081377C">
      <w:pPr>
        <w:jc w:val="both"/>
      </w:pPr>
      <w:r>
        <w:rPr>
          <w:rFonts w:ascii="Times New Roman" w:hAnsi="Times New Roman" w:cs="Times New Roman"/>
          <w:sz w:val="24"/>
          <w:szCs w:val="24"/>
        </w:rPr>
        <w:t xml:space="preserve">ноябрь 2020 года – голосование Экспертного совета. </w:t>
      </w:r>
    </w:p>
    <w:p w14:paraId="0A066A99" w14:textId="77777777" w:rsidR="0081377C" w:rsidRDefault="0081377C">
      <w:pPr>
        <w:jc w:val="both"/>
      </w:pPr>
      <w:r>
        <w:rPr>
          <w:rFonts w:ascii="Times New Roman" w:hAnsi="Times New Roman" w:cs="Times New Roman"/>
          <w:sz w:val="24"/>
          <w:szCs w:val="24"/>
        </w:rPr>
        <w:t>ноябрь-декабрь 2020 года – награждение победителей.</w:t>
      </w:r>
    </w:p>
    <w:p w14:paraId="33341798" w14:textId="77777777" w:rsidR="0081377C" w:rsidRDefault="0081377C">
      <w:pPr>
        <w:jc w:val="both"/>
        <w:rPr>
          <w:rFonts w:ascii="Times New Roman" w:hAnsi="Times New Roman" w:cs="Times New Roman"/>
          <w:sz w:val="24"/>
          <w:szCs w:val="24"/>
        </w:rPr>
      </w:pPr>
    </w:p>
    <w:p w14:paraId="7079FBE8" w14:textId="77777777" w:rsidR="0081377C" w:rsidRDefault="0081377C">
      <w:pPr>
        <w:jc w:val="both"/>
      </w:pPr>
      <w:r>
        <w:rPr>
          <w:rFonts w:ascii="Times New Roman" w:hAnsi="Times New Roman" w:cs="Times New Roman"/>
          <w:sz w:val="24"/>
          <w:szCs w:val="24"/>
        </w:rPr>
        <w:t>Важно:</w:t>
      </w:r>
    </w:p>
    <w:p w14:paraId="12C1DD62" w14:textId="77777777" w:rsidR="0081377C" w:rsidRDefault="0081377C">
      <w:pPr>
        <w:jc w:val="both"/>
      </w:pPr>
      <w:r>
        <w:rPr>
          <w:rFonts w:ascii="Times New Roman" w:hAnsi="Times New Roman" w:cs="Times New Roman"/>
          <w:sz w:val="24"/>
          <w:szCs w:val="24"/>
        </w:rPr>
        <w:t xml:space="preserve">На каждом этапе голосование обнуляется. Прошедшие в финал работы в голосовании последующих этапов не участвуют. Не прошедшие в финал работы могут участвовать в дальнейших конкурсных этапах, при этом на странице работы отражается количество голосов, полученных на текущем этапе и сумма голосов за год. В окончательные списки финалистов после третьего этапа конкурса могут быть включены работы, набравшие большое количество голосов в течение года, но не прошедшие в финал по итогам трех этапов. </w:t>
      </w:r>
    </w:p>
    <w:p w14:paraId="3256B3DF" w14:textId="77777777" w:rsidR="0081377C" w:rsidRDefault="0081377C">
      <w:pPr>
        <w:jc w:val="both"/>
        <w:rPr>
          <w:rFonts w:ascii="Times New Roman" w:hAnsi="Times New Roman" w:cs="Times New Roman"/>
          <w:sz w:val="24"/>
          <w:szCs w:val="24"/>
        </w:rPr>
      </w:pPr>
    </w:p>
    <w:p w14:paraId="433F3F7D" w14:textId="77777777" w:rsidR="0081377C" w:rsidRDefault="0081377C">
      <w:pPr>
        <w:widowControl w:val="0"/>
        <w:pBdr>
          <w:top w:val="none" w:sz="0" w:space="0" w:color="000000"/>
          <w:left w:val="none" w:sz="0" w:space="0" w:color="000000"/>
          <w:bottom w:val="none" w:sz="0" w:space="0" w:color="000000"/>
          <w:right w:val="none" w:sz="0" w:space="0" w:color="000000"/>
        </w:pBdr>
        <w:spacing w:line="276" w:lineRule="auto"/>
        <w:jc w:val="both"/>
      </w:pPr>
    </w:p>
    <w:sectPr w:rsidR="0081377C">
      <w:headerReference w:type="default" r:id="rId19"/>
      <w:footerReference w:type="default" r:id="rId20"/>
      <w:headerReference w:type="first" r:id="rId21"/>
      <w:footerReference w:type="first" r:id="rId22"/>
      <w:pgSz w:w="11906" w:h="16838"/>
      <w:pgMar w:top="2508" w:right="1416" w:bottom="1134" w:left="1701" w:header="708" w:footer="394" w:gutter="0"/>
      <w:pgNumType w:start="1"/>
      <w:cols w:space="720"/>
      <w:docGrid w:linePitch="10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531A9" w14:textId="77777777" w:rsidR="00433746" w:rsidRDefault="00433746">
      <w:r>
        <w:separator/>
      </w:r>
    </w:p>
  </w:endnote>
  <w:endnote w:type="continuationSeparator" w:id="0">
    <w:p w14:paraId="7946C08F" w14:textId="77777777" w:rsidR="00433746" w:rsidRDefault="0043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oto Sans CJK SC">
    <w:altName w:val="Times New Roman"/>
    <w:charset w:val="00"/>
    <w:family w:val="auto"/>
    <w:pitch w:val="variable"/>
  </w:font>
  <w:font w:name="Lohit Devanagari">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5FEB6" w14:textId="77777777" w:rsidR="0081377C" w:rsidRDefault="00250A7E">
    <w:pPr>
      <w:pBdr>
        <w:top w:val="none" w:sz="0" w:space="0" w:color="000000"/>
        <w:left w:val="none" w:sz="0" w:space="0" w:color="000000"/>
        <w:bottom w:val="none" w:sz="0" w:space="0" w:color="000000"/>
        <w:right w:val="none" w:sz="0" w:space="0" w:color="000000"/>
      </w:pBdr>
      <w:tabs>
        <w:tab w:val="center" w:pos="4677"/>
        <w:tab w:val="right" w:pos="9355"/>
      </w:tabs>
      <w:ind w:left="-1701"/>
    </w:pPr>
    <w:r>
      <w:pict w14:anchorId="5F900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51.6pt" filled="t">
          <v:fill color2="black"/>
          <v:imagedata r:id="rId1" o:title="" croptop="-111f" cropbottom="-111f" cropleft="-9f" cropright="-9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D3CF6" w14:textId="77777777" w:rsidR="0081377C" w:rsidRDefault="008137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E8588" w14:textId="77777777" w:rsidR="00433746" w:rsidRDefault="00433746">
      <w:r>
        <w:separator/>
      </w:r>
    </w:p>
  </w:footnote>
  <w:footnote w:type="continuationSeparator" w:id="0">
    <w:p w14:paraId="20A0B3D4" w14:textId="77777777" w:rsidR="00433746" w:rsidRDefault="00433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5E38D" w14:textId="5D42D731" w:rsidR="0081377C" w:rsidRDefault="00204EC7">
    <w:pPr>
      <w:pBdr>
        <w:top w:val="none" w:sz="0" w:space="0" w:color="000000"/>
        <w:left w:val="none" w:sz="0" w:space="0" w:color="000000"/>
        <w:bottom w:val="none" w:sz="0" w:space="0" w:color="000000"/>
        <w:right w:val="none" w:sz="0" w:space="0" w:color="000000"/>
      </w:pBdr>
      <w:tabs>
        <w:tab w:val="center" w:pos="4677"/>
        <w:tab w:val="right" w:pos="9355"/>
      </w:tabs>
      <w:rPr>
        <w:rFonts w:ascii="Times New Roman" w:eastAsia="Times New Roman" w:hAnsi="Times New Roman" w:cs="Times New Roman"/>
        <w:color w:val="000000"/>
      </w:rPr>
    </w:pPr>
    <w:r>
      <w:rPr>
        <w:noProof/>
        <w:lang w:eastAsia="ru-RU" w:bidi="ar-SA"/>
      </w:rPr>
      <w:drawing>
        <wp:anchor distT="0" distB="0" distL="0" distR="0" simplePos="0" relativeHeight="251657728" behindDoc="0" locked="0" layoutInCell="1" allowOverlap="1" wp14:anchorId="7EB4222D" wp14:editId="35D591B0">
          <wp:simplePos x="0" y="0"/>
          <wp:positionH relativeFrom="column">
            <wp:posOffset>-1070610</wp:posOffset>
          </wp:positionH>
          <wp:positionV relativeFrom="paragraph">
            <wp:posOffset>-468630</wp:posOffset>
          </wp:positionV>
          <wp:extent cx="7559040" cy="144589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 t="-12" r="-2" b="-12"/>
                  <a:stretch>
                    <a:fillRect/>
                  </a:stretch>
                </pic:blipFill>
                <pic:spPr bwMode="auto">
                  <a:xfrm>
                    <a:off x="0" y="0"/>
                    <a:ext cx="7559040" cy="144589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02816" w14:textId="77777777" w:rsidR="0081377C" w:rsidRDefault="008137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o"/>
      <w:lvlJc w:val="left"/>
      <w:pPr>
        <w:tabs>
          <w:tab w:val="num" w:pos="0"/>
        </w:tabs>
        <w:ind w:left="720" w:hanging="360"/>
      </w:pPr>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F0"/>
    <w:rsid w:val="00204EC7"/>
    <w:rsid w:val="00250A7E"/>
    <w:rsid w:val="002879EC"/>
    <w:rsid w:val="00433746"/>
    <w:rsid w:val="0081377C"/>
    <w:rsid w:val="00A41479"/>
    <w:rsid w:val="00DF78F0"/>
    <w:rsid w:val="00F01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5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Calibri" w:eastAsia="Noto Sans CJK SC" w:hAnsi="Calibri" w:cs="Lohit Devanagari"/>
      <w:sz w:val="28"/>
      <w:szCs w:val="28"/>
      <w:lang w:eastAsia="zh-CN" w:bidi="hi-IN"/>
    </w:rPr>
  </w:style>
  <w:style w:type="paragraph" w:styleId="1">
    <w:name w:val="heading 1"/>
    <w:basedOn w:val="a"/>
    <w:next w:val="a"/>
    <w:qFormat/>
    <w:pPr>
      <w:keepNext/>
      <w:numPr>
        <w:numId w:val="1"/>
      </w:numPr>
      <w:spacing w:before="240" w:after="60"/>
      <w:outlineLvl w:val="0"/>
    </w:pPr>
    <w:rPr>
      <w:rFonts w:ascii="Calibri Light" w:hAnsi="Calibri Light" w:cs="Calibri Light"/>
      <w:b/>
      <w:bCs/>
      <w:kern w:val="2"/>
      <w:sz w:val="32"/>
      <w:szCs w:val="32"/>
    </w:rPr>
  </w:style>
  <w:style w:type="paragraph" w:styleId="2">
    <w:name w:val="heading 2"/>
    <w:basedOn w:val="a"/>
    <w:next w:val="a"/>
    <w:qFormat/>
    <w:pPr>
      <w:keepNext/>
      <w:numPr>
        <w:ilvl w:val="1"/>
        <w:numId w:val="1"/>
      </w:numPr>
      <w:spacing w:before="240" w:after="60"/>
      <w:outlineLvl w:val="1"/>
    </w:pPr>
    <w:rPr>
      <w:rFonts w:ascii="Calibri Light" w:hAnsi="Calibri Light" w:cs="Calibri Light"/>
      <w:b/>
      <w:bCs/>
      <w:i/>
      <w:iCs/>
    </w:rPr>
  </w:style>
  <w:style w:type="paragraph" w:styleId="3">
    <w:name w:val="heading 3"/>
    <w:basedOn w:val="a"/>
    <w:next w:val="a"/>
    <w:qFormat/>
    <w:pPr>
      <w:keepNext/>
      <w:numPr>
        <w:ilvl w:val="2"/>
        <w:numId w:val="1"/>
      </w:numPr>
      <w:spacing w:before="240" w:after="60"/>
      <w:outlineLvl w:val="2"/>
    </w:pPr>
    <w:rPr>
      <w:rFonts w:ascii="Calibri Light" w:hAnsi="Calibri Light" w:cs="Calibri Light"/>
      <w:b/>
      <w:bCs/>
      <w:sz w:val="26"/>
      <w:szCs w:val="26"/>
    </w:rPr>
  </w:style>
  <w:style w:type="paragraph" w:styleId="4">
    <w:name w:val="heading 4"/>
    <w:basedOn w:val="a"/>
    <w:next w:val="a"/>
    <w:qFormat/>
    <w:pPr>
      <w:keepNext/>
      <w:numPr>
        <w:ilvl w:val="3"/>
        <w:numId w:val="1"/>
      </w:numPr>
      <w:spacing w:before="240" w:after="60"/>
      <w:outlineLvl w:val="3"/>
    </w:pPr>
    <w:rPr>
      <w:b/>
      <w:bCs/>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0"/>
    <w:qFormat/>
    <w:pPr>
      <w:numPr>
        <w:ilvl w:val="6"/>
        <w:numId w:val="1"/>
      </w:numPr>
      <w:spacing w:before="240" w:after="60"/>
      <w:outlineLvl w:val="6"/>
    </w:pPr>
  </w:style>
  <w:style w:type="paragraph" w:styleId="8">
    <w:name w:val="heading 8"/>
    <w:basedOn w:val="a"/>
    <w:next w:val="a0"/>
    <w:qFormat/>
    <w:pPr>
      <w:numPr>
        <w:ilvl w:val="7"/>
        <w:numId w:val="1"/>
      </w:numPr>
      <w:spacing w:before="240" w:after="60"/>
      <w:outlineLvl w:val="7"/>
    </w:pPr>
    <w:rPr>
      <w:i/>
      <w:iCs/>
    </w:rPr>
  </w:style>
  <w:style w:type="paragraph" w:styleId="9">
    <w:name w:val="heading 9"/>
    <w:basedOn w:val="a"/>
    <w:next w:val="a0"/>
    <w:qFormat/>
    <w:pPr>
      <w:numPr>
        <w:ilvl w:val="8"/>
        <w:numId w:val="1"/>
      </w:numPr>
      <w:spacing w:before="240" w:after="60"/>
      <w:outlineLvl w:val="8"/>
    </w:pPr>
    <w:rPr>
      <w:rFonts w:ascii="Calibri Light" w:hAnsi="Calibri Light" w:cs="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a4">
    <w:name w:val="Верхний колонтитул Знак"/>
    <w:basedOn w:val="10"/>
  </w:style>
  <w:style w:type="character" w:customStyle="1" w:styleId="a5">
    <w:name w:val="Нижний колонтитул Знак"/>
    <w:basedOn w:val="10"/>
  </w:style>
  <w:style w:type="character" w:customStyle="1" w:styleId="11">
    <w:name w:val="Заголовок 1 Знак"/>
    <w:rPr>
      <w:rFonts w:ascii="Calibri Light" w:eastAsia="Noto Sans CJK SC" w:hAnsi="Calibri Light" w:cs="Calibri Light"/>
      <w:b/>
      <w:bCs/>
      <w:kern w:val="2"/>
      <w:sz w:val="32"/>
      <w:szCs w:val="32"/>
    </w:rPr>
  </w:style>
  <w:style w:type="character" w:customStyle="1" w:styleId="20">
    <w:name w:val="Заголовок 2 Знак"/>
    <w:rPr>
      <w:rFonts w:ascii="Calibri Light" w:eastAsia="Noto Sans CJK SC" w:hAnsi="Calibri Light" w:cs="Calibri Light"/>
      <w:b/>
      <w:bCs/>
      <w:i/>
      <w:iCs/>
      <w:sz w:val="28"/>
      <w:szCs w:val="28"/>
    </w:rPr>
  </w:style>
  <w:style w:type="character" w:customStyle="1" w:styleId="30">
    <w:name w:val="Заголовок 3 Знак"/>
    <w:rPr>
      <w:rFonts w:ascii="Calibri Light" w:eastAsia="Noto Sans CJK SC" w:hAnsi="Calibri Light" w:cs="Calibri Light"/>
      <w:b/>
      <w:bCs/>
      <w:sz w:val="26"/>
      <w:szCs w:val="26"/>
    </w:rPr>
  </w:style>
  <w:style w:type="character" w:customStyle="1" w:styleId="40">
    <w:name w:val="Заголовок 4 Знак"/>
    <w:rPr>
      <w:b/>
      <w:bCs/>
      <w:sz w:val="28"/>
      <w:szCs w:val="28"/>
    </w:rPr>
  </w:style>
  <w:style w:type="character" w:customStyle="1" w:styleId="50">
    <w:name w:val="Заголовок 5 Знак"/>
    <w:rPr>
      <w:b/>
      <w:bCs/>
      <w:i/>
      <w:iCs/>
      <w:sz w:val="26"/>
      <w:szCs w:val="26"/>
    </w:rPr>
  </w:style>
  <w:style w:type="character" w:customStyle="1" w:styleId="60">
    <w:name w:val="Заголовок 6 Знак"/>
    <w:rPr>
      <w:b/>
      <w:bCs/>
    </w:rPr>
  </w:style>
  <w:style w:type="character" w:customStyle="1" w:styleId="70">
    <w:name w:val="Заголовок 7 Знак"/>
    <w:rPr>
      <w:sz w:val="24"/>
      <w:szCs w:val="24"/>
    </w:rPr>
  </w:style>
  <w:style w:type="character" w:customStyle="1" w:styleId="80">
    <w:name w:val="Заголовок 8 Знак"/>
    <w:rPr>
      <w:i/>
      <w:iCs/>
      <w:sz w:val="24"/>
      <w:szCs w:val="24"/>
    </w:rPr>
  </w:style>
  <w:style w:type="character" w:customStyle="1" w:styleId="90">
    <w:name w:val="Заголовок 9 Знак"/>
    <w:rPr>
      <w:rFonts w:ascii="Calibri Light" w:eastAsia="Noto Sans CJK SC" w:hAnsi="Calibri Light" w:cs="Calibri Light"/>
    </w:rPr>
  </w:style>
  <w:style w:type="character" w:customStyle="1" w:styleId="a6">
    <w:name w:val="Название Знак"/>
    <w:rPr>
      <w:rFonts w:ascii="Calibri Light" w:eastAsia="Noto Sans CJK SC" w:hAnsi="Calibri Light" w:cs="Calibri Light"/>
      <w:b/>
      <w:bCs/>
      <w:kern w:val="2"/>
      <w:sz w:val="32"/>
      <w:szCs w:val="32"/>
    </w:rPr>
  </w:style>
  <w:style w:type="character" w:customStyle="1" w:styleId="a7">
    <w:name w:val="Подзаголовок Знак"/>
    <w:rPr>
      <w:rFonts w:ascii="Calibri Light" w:eastAsia="Noto Sans CJK SC" w:hAnsi="Calibri Light" w:cs="Calibri Light"/>
      <w:sz w:val="24"/>
      <w:szCs w:val="24"/>
    </w:rPr>
  </w:style>
  <w:style w:type="character" w:customStyle="1" w:styleId="12">
    <w:name w:val="Строгий1"/>
    <w:rPr>
      <w:b/>
      <w:bCs/>
    </w:rPr>
  </w:style>
  <w:style w:type="character" w:styleId="a8">
    <w:name w:val="Emphasis"/>
    <w:qFormat/>
    <w:rPr>
      <w:rFonts w:ascii="Calibri" w:hAnsi="Calibri" w:cs="Calibri"/>
      <w:b/>
      <w:i/>
      <w:iCs/>
    </w:rPr>
  </w:style>
  <w:style w:type="character" w:customStyle="1" w:styleId="21">
    <w:name w:val="Цитата 2 Знак"/>
    <w:rPr>
      <w:i/>
      <w:sz w:val="24"/>
      <w:szCs w:val="24"/>
    </w:rPr>
  </w:style>
  <w:style w:type="character" w:customStyle="1" w:styleId="a9">
    <w:name w:val="Выделенная цитата Знак"/>
    <w:rPr>
      <w:b/>
      <w:i/>
      <w:sz w:val="24"/>
    </w:rPr>
  </w:style>
  <w:style w:type="character" w:customStyle="1" w:styleId="13">
    <w:name w:val="Слабое выделение1"/>
    <w:rPr>
      <w:i/>
      <w:color w:val="5A5A5A"/>
    </w:rPr>
  </w:style>
  <w:style w:type="character" w:customStyle="1" w:styleId="14">
    <w:name w:val="Сильное выделение1"/>
    <w:rPr>
      <w:b/>
      <w:i/>
      <w:sz w:val="24"/>
      <w:szCs w:val="24"/>
      <w:u w:val="single"/>
    </w:rPr>
  </w:style>
  <w:style w:type="character" w:customStyle="1" w:styleId="15">
    <w:name w:val="Слабая ссылка1"/>
    <w:rPr>
      <w:sz w:val="24"/>
      <w:szCs w:val="24"/>
      <w:u w:val="single"/>
    </w:rPr>
  </w:style>
  <w:style w:type="character" w:customStyle="1" w:styleId="16">
    <w:name w:val="Сильная ссылка1"/>
    <w:rPr>
      <w:b/>
      <w:sz w:val="24"/>
      <w:u w:val="single"/>
    </w:rPr>
  </w:style>
  <w:style w:type="character" w:customStyle="1" w:styleId="17">
    <w:name w:val="Название книги1"/>
    <w:rPr>
      <w:rFonts w:ascii="Calibri Light" w:eastAsia="Noto Sans CJK SC" w:hAnsi="Calibri Light" w:cs="Calibri Light"/>
      <w:b/>
      <w:i/>
      <w:sz w:val="24"/>
      <w:szCs w:val="24"/>
    </w:rPr>
  </w:style>
  <w:style w:type="character" w:customStyle="1" w:styleId="aa">
    <w:name w:val="Ссылка"/>
    <w:rPr>
      <w:color w:val="0000FF"/>
      <w:u w:val="single" w:color="000000"/>
    </w:rPr>
  </w:style>
  <w:style w:type="character" w:styleId="ab">
    <w:name w:val="Hyperlink"/>
    <w:rPr>
      <w:color w:val="000080"/>
      <w:u w:val="single"/>
    </w:rPr>
  </w:style>
  <w:style w:type="character" w:customStyle="1" w:styleId="Hyperlink0">
    <w:name w:val="Hyperlink.0"/>
    <w:rPr>
      <w:rFonts w:ascii="Times New Roman" w:eastAsia="Times New Roman" w:hAnsi="Times New Roman" w:cs="Times New Roman"/>
      <w:b/>
      <w:bCs/>
      <w:i/>
      <w:iCs/>
      <w:color w:val="0000FF"/>
      <w:u w:val="single" w:color="000000"/>
      <w:lang w:val="en-US"/>
    </w:rPr>
  </w:style>
  <w:style w:type="paragraph" w:styleId="ac">
    <w:name w:val="Title"/>
    <w:basedOn w:val="a"/>
    <w:next w:val="a0"/>
    <w:qFormat/>
    <w:pPr>
      <w:spacing w:before="240" w:after="60"/>
      <w:jc w:val="center"/>
    </w:pPr>
    <w:rPr>
      <w:rFonts w:ascii="Calibri Light" w:hAnsi="Calibri Light" w:cs="Calibri Light"/>
      <w:b/>
      <w:bCs/>
      <w:kern w:val="2"/>
      <w:sz w:val="32"/>
      <w:szCs w:val="32"/>
    </w:rPr>
  </w:style>
  <w:style w:type="paragraph" w:styleId="a0">
    <w:name w:val="Body Text"/>
    <w:basedOn w:val="a"/>
    <w:pPr>
      <w:spacing w:after="140" w:line="276" w:lineRule="auto"/>
    </w:pPr>
  </w:style>
  <w:style w:type="paragraph" w:styleId="ad">
    <w:name w:val="List"/>
    <w:basedOn w:val="a0"/>
  </w:style>
  <w:style w:type="paragraph" w:styleId="ae">
    <w:name w:val="caption"/>
    <w:basedOn w:val="a"/>
    <w:qFormat/>
    <w:pPr>
      <w:suppressLineNumbers/>
      <w:spacing w:before="120" w:after="120"/>
    </w:pPr>
    <w:rPr>
      <w:i/>
      <w:iCs/>
      <w:sz w:val="24"/>
      <w:szCs w:val="24"/>
    </w:rPr>
  </w:style>
  <w:style w:type="paragraph" w:customStyle="1" w:styleId="18">
    <w:name w:val="Указатель1"/>
    <w:basedOn w:val="a"/>
    <w:pPr>
      <w:suppressLineNumbers/>
    </w:pPr>
  </w:style>
  <w:style w:type="paragraph" w:customStyle="1" w:styleId="LO-normal">
    <w:name w:val="LO-normal"/>
    <w:pPr>
      <w:suppressAutoHyphens/>
    </w:pPr>
    <w:rPr>
      <w:rFonts w:ascii="Calibri" w:eastAsia="Noto Sans CJK SC" w:hAnsi="Calibri" w:cs="Lohit Devanagari"/>
      <w:sz w:val="28"/>
      <w:szCs w:val="28"/>
      <w:lang w:eastAsia="zh-CN" w:bidi="hi-IN"/>
    </w:r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styleId="af1">
    <w:name w:val="Subtitle"/>
    <w:basedOn w:val="LO-normal"/>
    <w:next w:val="a"/>
    <w:qFormat/>
    <w:pPr>
      <w:spacing w:after="60"/>
      <w:jc w:val="center"/>
    </w:pPr>
    <w:rPr>
      <w:rFonts w:eastAsia="Calibri" w:cs="Calibri"/>
    </w:rPr>
  </w:style>
  <w:style w:type="paragraph" w:customStyle="1" w:styleId="19">
    <w:name w:val="Без интервала1"/>
    <w:basedOn w:val="a"/>
    <w:rPr>
      <w:szCs w:val="32"/>
    </w:rPr>
  </w:style>
  <w:style w:type="paragraph" w:customStyle="1" w:styleId="1a">
    <w:name w:val="Абзац списка1"/>
    <w:basedOn w:val="a"/>
    <w:pPr>
      <w:ind w:left="720"/>
      <w:contextualSpacing/>
    </w:pPr>
  </w:style>
  <w:style w:type="paragraph" w:customStyle="1" w:styleId="210">
    <w:name w:val="Цитата 21"/>
    <w:basedOn w:val="a"/>
    <w:rPr>
      <w:i/>
    </w:rPr>
  </w:style>
  <w:style w:type="paragraph" w:customStyle="1" w:styleId="1b">
    <w:name w:val="Выделенная цитата1"/>
    <w:basedOn w:val="a"/>
    <w:pPr>
      <w:ind w:left="720" w:right="720"/>
    </w:pPr>
    <w:rPr>
      <w:b/>
      <w:i/>
      <w:szCs w:val="22"/>
    </w:rPr>
  </w:style>
  <w:style w:type="paragraph" w:customStyle="1" w:styleId="1c">
    <w:name w:val="Заголовок оглавления1"/>
    <w:basedOn w:val="1"/>
    <w:pPr>
      <w:numPr>
        <w:numId w:val="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Calibri" w:eastAsia="Noto Sans CJK SC" w:hAnsi="Calibri" w:cs="Lohit Devanagari"/>
      <w:sz w:val="28"/>
      <w:szCs w:val="28"/>
      <w:lang w:eastAsia="zh-CN" w:bidi="hi-IN"/>
    </w:rPr>
  </w:style>
  <w:style w:type="paragraph" w:styleId="1">
    <w:name w:val="heading 1"/>
    <w:basedOn w:val="a"/>
    <w:next w:val="a"/>
    <w:qFormat/>
    <w:pPr>
      <w:keepNext/>
      <w:numPr>
        <w:numId w:val="1"/>
      </w:numPr>
      <w:spacing w:before="240" w:after="60"/>
      <w:outlineLvl w:val="0"/>
    </w:pPr>
    <w:rPr>
      <w:rFonts w:ascii="Calibri Light" w:hAnsi="Calibri Light" w:cs="Calibri Light"/>
      <w:b/>
      <w:bCs/>
      <w:kern w:val="2"/>
      <w:sz w:val="32"/>
      <w:szCs w:val="32"/>
    </w:rPr>
  </w:style>
  <w:style w:type="paragraph" w:styleId="2">
    <w:name w:val="heading 2"/>
    <w:basedOn w:val="a"/>
    <w:next w:val="a"/>
    <w:qFormat/>
    <w:pPr>
      <w:keepNext/>
      <w:numPr>
        <w:ilvl w:val="1"/>
        <w:numId w:val="1"/>
      </w:numPr>
      <w:spacing w:before="240" w:after="60"/>
      <w:outlineLvl w:val="1"/>
    </w:pPr>
    <w:rPr>
      <w:rFonts w:ascii="Calibri Light" w:hAnsi="Calibri Light" w:cs="Calibri Light"/>
      <w:b/>
      <w:bCs/>
      <w:i/>
      <w:iCs/>
    </w:rPr>
  </w:style>
  <w:style w:type="paragraph" w:styleId="3">
    <w:name w:val="heading 3"/>
    <w:basedOn w:val="a"/>
    <w:next w:val="a"/>
    <w:qFormat/>
    <w:pPr>
      <w:keepNext/>
      <w:numPr>
        <w:ilvl w:val="2"/>
        <w:numId w:val="1"/>
      </w:numPr>
      <w:spacing w:before="240" w:after="60"/>
      <w:outlineLvl w:val="2"/>
    </w:pPr>
    <w:rPr>
      <w:rFonts w:ascii="Calibri Light" w:hAnsi="Calibri Light" w:cs="Calibri Light"/>
      <w:b/>
      <w:bCs/>
      <w:sz w:val="26"/>
      <w:szCs w:val="26"/>
    </w:rPr>
  </w:style>
  <w:style w:type="paragraph" w:styleId="4">
    <w:name w:val="heading 4"/>
    <w:basedOn w:val="a"/>
    <w:next w:val="a"/>
    <w:qFormat/>
    <w:pPr>
      <w:keepNext/>
      <w:numPr>
        <w:ilvl w:val="3"/>
        <w:numId w:val="1"/>
      </w:numPr>
      <w:spacing w:before="240" w:after="60"/>
      <w:outlineLvl w:val="3"/>
    </w:pPr>
    <w:rPr>
      <w:b/>
      <w:bCs/>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0"/>
    <w:qFormat/>
    <w:pPr>
      <w:numPr>
        <w:ilvl w:val="6"/>
        <w:numId w:val="1"/>
      </w:numPr>
      <w:spacing w:before="240" w:after="60"/>
      <w:outlineLvl w:val="6"/>
    </w:pPr>
  </w:style>
  <w:style w:type="paragraph" w:styleId="8">
    <w:name w:val="heading 8"/>
    <w:basedOn w:val="a"/>
    <w:next w:val="a0"/>
    <w:qFormat/>
    <w:pPr>
      <w:numPr>
        <w:ilvl w:val="7"/>
        <w:numId w:val="1"/>
      </w:numPr>
      <w:spacing w:before="240" w:after="60"/>
      <w:outlineLvl w:val="7"/>
    </w:pPr>
    <w:rPr>
      <w:i/>
      <w:iCs/>
    </w:rPr>
  </w:style>
  <w:style w:type="paragraph" w:styleId="9">
    <w:name w:val="heading 9"/>
    <w:basedOn w:val="a"/>
    <w:next w:val="a0"/>
    <w:qFormat/>
    <w:pPr>
      <w:numPr>
        <w:ilvl w:val="8"/>
        <w:numId w:val="1"/>
      </w:numPr>
      <w:spacing w:before="240" w:after="60"/>
      <w:outlineLvl w:val="8"/>
    </w:pPr>
    <w:rPr>
      <w:rFonts w:ascii="Calibri Light" w:hAnsi="Calibri Light" w:cs="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Courier New" w:hAnsi="Courier New" w:cs="Courier New"/>
      <w:b w:val="0"/>
      <w:bCs w:val="0"/>
      <w:i w:val="0"/>
      <w:iCs w:val="0"/>
      <w:caps w:val="0"/>
      <w:smallCaps w:val="0"/>
      <w:strike w:val="0"/>
      <w:dstrike w:val="0"/>
      <w:color w:val="000000"/>
      <w:spacing w:val="0"/>
      <w:w w:val="100"/>
      <w:kern w:val="2"/>
      <w:position w:val="0"/>
      <w:sz w:val="20"/>
      <w:vertAlign w:val="baseline"/>
      <w14:textOutline w14:w="0" w14:cap="rnd" w14:cmpd="sng" w14:algn="ctr">
        <w14:noFill/>
        <w14:prstDash w14:val="solid"/>
        <w14:bevel/>
      </w14:textOut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a4">
    <w:name w:val="Верхний колонтитул Знак"/>
    <w:basedOn w:val="10"/>
  </w:style>
  <w:style w:type="character" w:customStyle="1" w:styleId="a5">
    <w:name w:val="Нижний колонтитул Знак"/>
    <w:basedOn w:val="10"/>
  </w:style>
  <w:style w:type="character" w:customStyle="1" w:styleId="11">
    <w:name w:val="Заголовок 1 Знак"/>
    <w:rPr>
      <w:rFonts w:ascii="Calibri Light" w:eastAsia="Noto Sans CJK SC" w:hAnsi="Calibri Light" w:cs="Calibri Light"/>
      <w:b/>
      <w:bCs/>
      <w:kern w:val="2"/>
      <w:sz w:val="32"/>
      <w:szCs w:val="32"/>
    </w:rPr>
  </w:style>
  <w:style w:type="character" w:customStyle="1" w:styleId="20">
    <w:name w:val="Заголовок 2 Знак"/>
    <w:rPr>
      <w:rFonts w:ascii="Calibri Light" w:eastAsia="Noto Sans CJK SC" w:hAnsi="Calibri Light" w:cs="Calibri Light"/>
      <w:b/>
      <w:bCs/>
      <w:i/>
      <w:iCs/>
      <w:sz w:val="28"/>
      <w:szCs w:val="28"/>
    </w:rPr>
  </w:style>
  <w:style w:type="character" w:customStyle="1" w:styleId="30">
    <w:name w:val="Заголовок 3 Знак"/>
    <w:rPr>
      <w:rFonts w:ascii="Calibri Light" w:eastAsia="Noto Sans CJK SC" w:hAnsi="Calibri Light" w:cs="Calibri Light"/>
      <w:b/>
      <w:bCs/>
      <w:sz w:val="26"/>
      <w:szCs w:val="26"/>
    </w:rPr>
  </w:style>
  <w:style w:type="character" w:customStyle="1" w:styleId="40">
    <w:name w:val="Заголовок 4 Знак"/>
    <w:rPr>
      <w:b/>
      <w:bCs/>
      <w:sz w:val="28"/>
      <w:szCs w:val="28"/>
    </w:rPr>
  </w:style>
  <w:style w:type="character" w:customStyle="1" w:styleId="50">
    <w:name w:val="Заголовок 5 Знак"/>
    <w:rPr>
      <w:b/>
      <w:bCs/>
      <w:i/>
      <w:iCs/>
      <w:sz w:val="26"/>
      <w:szCs w:val="26"/>
    </w:rPr>
  </w:style>
  <w:style w:type="character" w:customStyle="1" w:styleId="60">
    <w:name w:val="Заголовок 6 Знак"/>
    <w:rPr>
      <w:b/>
      <w:bCs/>
    </w:rPr>
  </w:style>
  <w:style w:type="character" w:customStyle="1" w:styleId="70">
    <w:name w:val="Заголовок 7 Знак"/>
    <w:rPr>
      <w:sz w:val="24"/>
      <w:szCs w:val="24"/>
    </w:rPr>
  </w:style>
  <w:style w:type="character" w:customStyle="1" w:styleId="80">
    <w:name w:val="Заголовок 8 Знак"/>
    <w:rPr>
      <w:i/>
      <w:iCs/>
      <w:sz w:val="24"/>
      <w:szCs w:val="24"/>
    </w:rPr>
  </w:style>
  <w:style w:type="character" w:customStyle="1" w:styleId="90">
    <w:name w:val="Заголовок 9 Знак"/>
    <w:rPr>
      <w:rFonts w:ascii="Calibri Light" w:eastAsia="Noto Sans CJK SC" w:hAnsi="Calibri Light" w:cs="Calibri Light"/>
    </w:rPr>
  </w:style>
  <w:style w:type="character" w:customStyle="1" w:styleId="a6">
    <w:name w:val="Название Знак"/>
    <w:rPr>
      <w:rFonts w:ascii="Calibri Light" w:eastAsia="Noto Sans CJK SC" w:hAnsi="Calibri Light" w:cs="Calibri Light"/>
      <w:b/>
      <w:bCs/>
      <w:kern w:val="2"/>
      <w:sz w:val="32"/>
      <w:szCs w:val="32"/>
    </w:rPr>
  </w:style>
  <w:style w:type="character" w:customStyle="1" w:styleId="a7">
    <w:name w:val="Подзаголовок Знак"/>
    <w:rPr>
      <w:rFonts w:ascii="Calibri Light" w:eastAsia="Noto Sans CJK SC" w:hAnsi="Calibri Light" w:cs="Calibri Light"/>
      <w:sz w:val="24"/>
      <w:szCs w:val="24"/>
    </w:rPr>
  </w:style>
  <w:style w:type="character" w:customStyle="1" w:styleId="12">
    <w:name w:val="Строгий1"/>
    <w:rPr>
      <w:b/>
      <w:bCs/>
    </w:rPr>
  </w:style>
  <w:style w:type="character" w:styleId="a8">
    <w:name w:val="Emphasis"/>
    <w:qFormat/>
    <w:rPr>
      <w:rFonts w:ascii="Calibri" w:hAnsi="Calibri" w:cs="Calibri"/>
      <w:b/>
      <w:i/>
      <w:iCs/>
    </w:rPr>
  </w:style>
  <w:style w:type="character" w:customStyle="1" w:styleId="21">
    <w:name w:val="Цитата 2 Знак"/>
    <w:rPr>
      <w:i/>
      <w:sz w:val="24"/>
      <w:szCs w:val="24"/>
    </w:rPr>
  </w:style>
  <w:style w:type="character" w:customStyle="1" w:styleId="a9">
    <w:name w:val="Выделенная цитата Знак"/>
    <w:rPr>
      <w:b/>
      <w:i/>
      <w:sz w:val="24"/>
    </w:rPr>
  </w:style>
  <w:style w:type="character" w:customStyle="1" w:styleId="13">
    <w:name w:val="Слабое выделение1"/>
    <w:rPr>
      <w:i/>
      <w:color w:val="5A5A5A"/>
    </w:rPr>
  </w:style>
  <w:style w:type="character" w:customStyle="1" w:styleId="14">
    <w:name w:val="Сильное выделение1"/>
    <w:rPr>
      <w:b/>
      <w:i/>
      <w:sz w:val="24"/>
      <w:szCs w:val="24"/>
      <w:u w:val="single"/>
    </w:rPr>
  </w:style>
  <w:style w:type="character" w:customStyle="1" w:styleId="15">
    <w:name w:val="Слабая ссылка1"/>
    <w:rPr>
      <w:sz w:val="24"/>
      <w:szCs w:val="24"/>
      <w:u w:val="single"/>
    </w:rPr>
  </w:style>
  <w:style w:type="character" w:customStyle="1" w:styleId="16">
    <w:name w:val="Сильная ссылка1"/>
    <w:rPr>
      <w:b/>
      <w:sz w:val="24"/>
      <w:u w:val="single"/>
    </w:rPr>
  </w:style>
  <w:style w:type="character" w:customStyle="1" w:styleId="17">
    <w:name w:val="Название книги1"/>
    <w:rPr>
      <w:rFonts w:ascii="Calibri Light" w:eastAsia="Noto Sans CJK SC" w:hAnsi="Calibri Light" w:cs="Calibri Light"/>
      <w:b/>
      <w:i/>
      <w:sz w:val="24"/>
      <w:szCs w:val="24"/>
    </w:rPr>
  </w:style>
  <w:style w:type="character" w:customStyle="1" w:styleId="aa">
    <w:name w:val="Ссылка"/>
    <w:rPr>
      <w:color w:val="0000FF"/>
      <w:u w:val="single" w:color="000000"/>
    </w:rPr>
  </w:style>
  <w:style w:type="character" w:styleId="ab">
    <w:name w:val="Hyperlink"/>
    <w:rPr>
      <w:color w:val="000080"/>
      <w:u w:val="single"/>
    </w:rPr>
  </w:style>
  <w:style w:type="character" w:customStyle="1" w:styleId="Hyperlink0">
    <w:name w:val="Hyperlink.0"/>
    <w:rPr>
      <w:rFonts w:ascii="Times New Roman" w:eastAsia="Times New Roman" w:hAnsi="Times New Roman" w:cs="Times New Roman"/>
      <w:b/>
      <w:bCs/>
      <w:i/>
      <w:iCs/>
      <w:color w:val="0000FF"/>
      <w:u w:val="single" w:color="000000"/>
      <w:lang w:val="en-US"/>
    </w:rPr>
  </w:style>
  <w:style w:type="paragraph" w:styleId="ac">
    <w:name w:val="Title"/>
    <w:basedOn w:val="a"/>
    <w:next w:val="a0"/>
    <w:qFormat/>
    <w:pPr>
      <w:spacing w:before="240" w:after="60"/>
      <w:jc w:val="center"/>
    </w:pPr>
    <w:rPr>
      <w:rFonts w:ascii="Calibri Light" w:hAnsi="Calibri Light" w:cs="Calibri Light"/>
      <w:b/>
      <w:bCs/>
      <w:kern w:val="2"/>
      <w:sz w:val="32"/>
      <w:szCs w:val="32"/>
    </w:rPr>
  </w:style>
  <w:style w:type="paragraph" w:styleId="a0">
    <w:name w:val="Body Text"/>
    <w:basedOn w:val="a"/>
    <w:pPr>
      <w:spacing w:after="140" w:line="276" w:lineRule="auto"/>
    </w:pPr>
  </w:style>
  <w:style w:type="paragraph" w:styleId="ad">
    <w:name w:val="List"/>
    <w:basedOn w:val="a0"/>
  </w:style>
  <w:style w:type="paragraph" w:styleId="ae">
    <w:name w:val="caption"/>
    <w:basedOn w:val="a"/>
    <w:qFormat/>
    <w:pPr>
      <w:suppressLineNumbers/>
      <w:spacing w:before="120" w:after="120"/>
    </w:pPr>
    <w:rPr>
      <w:i/>
      <w:iCs/>
      <w:sz w:val="24"/>
      <w:szCs w:val="24"/>
    </w:rPr>
  </w:style>
  <w:style w:type="paragraph" w:customStyle="1" w:styleId="18">
    <w:name w:val="Указатель1"/>
    <w:basedOn w:val="a"/>
    <w:pPr>
      <w:suppressLineNumbers/>
    </w:pPr>
  </w:style>
  <w:style w:type="paragraph" w:customStyle="1" w:styleId="LO-normal">
    <w:name w:val="LO-normal"/>
    <w:pPr>
      <w:suppressAutoHyphens/>
    </w:pPr>
    <w:rPr>
      <w:rFonts w:ascii="Calibri" w:eastAsia="Noto Sans CJK SC" w:hAnsi="Calibri" w:cs="Lohit Devanagari"/>
      <w:sz w:val="28"/>
      <w:szCs w:val="28"/>
      <w:lang w:eastAsia="zh-CN" w:bidi="hi-IN"/>
    </w:r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styleId="af1">
    <w:name w:val="Subtitle"/>
    <w:basedOn w:val="LO-normal"/>
    <w:next w:val="a"/>
    <w:qFormat/>
    <w:pPr>
      <w:spacing w:after="60"/>
      <w:jc w:val="center"/>
    </w:pPr>
    <w:rPr>
      <w:rFonts w:eastAsia="Calibri" w:cs="Calibri"/>
    </w:rPr>
  </w:style>
  <w:style w:type="paragraph" w:customStyle="1" w:styleId="19">
    <w:name w:val="Без интервала1"/>
    <w:basedOn w:val="a"/>
    <w:rPr>
      <w:szCs w:val="32"/>
    </w:rPr>
  </w:style>
  <w:style w:type="paragraph" w:customStyle="1" w:styleId="1a">
    <w:name w:val="Абзац списка1"/>
    <w:basedOn w:val="a"/>
    <w:pPr>
      <w:ind w:left="720"/>
      <w:contextualSpacing/>
    </w:pPr>
  </w:style>
  <w:style w:type="paragraph" w:customStyle="1" w:styleId="210">
    <w:name w:val="Цитата 21"/>
    <w:basedOn w:val="a"/>
    <w:rPr>
      <w:i/>
    </w:rPr>
  </w:style>
  <w:style w:type="paragraph" w:customStyle="1" w:styleId="1b">
    <w:name w:val="Выделенная цитата1"/>
    <w:basedOn w:val="a"/>
    <w:pPr>
      <w:ind w:left="720" w:right="720"/>
    </w:pPr>
    <w:rPr>
      <w:b/>
      <w:i/>
      <w:szCs w:val="22"/>
    </w:rPr>
  </w:style>
  <w:style w:type="paragraph" w:customStyle="1" w:styleId="1c">
    <w:name w:val="Заголовок оглавления1"/>
    <w:basedOn w:val="1"/>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blagomira.ru/" TargetMode="External"/><Relationship Id="rId13" Type="http://schemas.openxmlformats.org/officeDocument/2006/relationships/hyperlink" Target="https://www.facebook.com/PremiyaNaBlagoMira" TargetMode="External"/><Relationship Id="rId18" Type="http://schemas.openxmlformats.org/officeDocument/2006/relationships/hyperlink" Target="https://nablagomira.ru/"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k.com/nablagomira" TargetMode="External"/><Relationship Id="rId17" Type="http://schemas.openxmlformats.org/officeDocument/2006/relationships/hyperlink" Target="https://zen.yandex.ru/id/5b909f17c586d600aa835fdc" TargetMode="External"/><Relationship Id="rId2" Type="http://schemas.openxmlformats.org/officeDocument/2006/relationships/styles" Target="styles.xml"/><Relationship Id="rId16" Type="http://schemas.openxmlformats.org/officeDocument/2006/relationships/hyperlink" Target="https://www.youtube.com/nablagomir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ablagomira.ru/page/awar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stagram.com/nablagomira/" TargetMode="External"/><Relationship Id="rId23" Type="http://schemas.openxmlformats.org/officeDocument/2006/relationships/fontTable" Target="fontTable.xml"/><Relationship Id="rId10" Type="http://schemas.openxmlformats.org/officeDocument/2006/relationships/hyperlink" Target="http://www.nablagomira.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blagomira.ru/" TargetMode="External"/><Relationship Id="rId14" Type="http://schemas.openxmlformats.org/officeDocument/2006/relationships/hyperlink" Target="https://ok.ru/nablagomira"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6536</CharactersWithSpaces>
  <SharedDoc>false</SharedDoc>
  <HLinks>
    <vt:vector size="66" baseType="variant">
      <vt:variant>
        <vt:i4>4128824</vt:i4>
      </vt:variant>
      <vt:variant>
        <vt:i4>30</vt:i4>
      </vt:variant>
      <vt:variant>
        <vt:i4>0</vt:i4>
      </vt:variant>
      <vt:variant>
        <vt:i4>5</vt:i4>
      </vt:variant>
      <vt:variant>
        <vt:lpwstr>https://nablagomira.ru/</vt:lpwstr>
      </vt:variant>
      <vt:variant>
        <vt:lpwstr/>
      </vt:variant>
      <vt:variant>
        <vt:i4>1900553</vt:i4>
      </vt:variant>
      <vt:variant>
        <vt:i4>27</vt:i4>
      </vt:variant>
      <vt:variant>
        <vt:i4>0</vt:i4>
      </vt:variant>
      <vt:variant>
        <vt:i4>5</vt:i4>
      </vt:variant>
      <vt:variant>
        <vt:lpwstr>https://zen.yandex.ru/id/5b909f17c586d600aa835fdc</vt:lpwstr>
      </vt:variant>
      <vt:variant>
        <vt:lpwstr/>
      </vt:variant>
      <vt:variant>
        <vt:i4>2752569</vt:i4>
      </vt:variant>
      <vt:variant>
        <vt:i4>24</vt:i4>
      </vt:variant>
      <vt:variant>
        <vt:i4>0</vt:i4>
      </vt:variant>
      <vt:variant>
        <vt:i4>5</vt:i4>
      </vt:variant>
      <vt:variant>
        <vt:lpwstr>https://www.youtube.com/nablagomira</vt:lpwstr>
      </vt:variant>
      <vt:variant>
        <vt:lpwstr/>
      </vt:variant>
      <vt:variant>
        <vt:i4>6291488</vt:i4>
      </vt:variant>
      <vt:variant>
        <vt:i4>21</vt:i4>
      </vt:variant>
      <vt:variant>
        <vt:i4>0</vt:i4>
      </vt:variant>
      <vt:variant>
        <vt:i4>5</vt:i4>
      </vt:variant>
      <vt:variant>
        <vt:lpwstr>https://www.instagram.com/nablagomira/</vt:lpwstr>
      </vt:variant>
      <vt:variant>
        <vt:lpwstr/>
      </vt:variant>
      <vt:variant>
        <vt:i4>5373983</vt:i4>
      </vt:variant>
      <vt:variant>
        <vt:i4>18</vt:i4>
      </vt:variant>
      <vt:variant>
        <vt:i4>0</vt:i4>
      </vt:variant>
      <vt:variant>
        <vt:i4>5</vt:i4>
      </vt:variant>
      <vt:variant>
        <vt:lpwstr>https://ok.ru/nablagomira</vt:lpwstr>
      </vt:variant>
      <vt:variant>
        <vt:lpwstr/>
      </vt:variant>
      <vt:variant>
        <vt:i4>3014699</vt:i4>
      </vt:variant>
      <vt:variant>
        <vt:i4>15</vt:i4>
      </vt:variant>
      <vt:variant>
        <vt:i4>0</vt:i4>
      </vt:variant>
      <vt:variant>
        <vt:i4>5</vt:i4>
      </vt:variant>
      <vt:variant>
        <vt:lpwstr>https://www.facebook.com/PremiyaNaBlagoMira</vt:lpwstr>
      </vt:variant>
      <vt:variant>
        <vt:lpwstr/>
      </vt:variant>
      <vt:variant>
        <vt:i4>8257581</vt:i4>
      </vt:variant>
      <vt:variant>
        <vt:i4>12</vt:i4>
      </vt:variant>
      <vt:variant>
        <vt:i4>0</vt:i4>
      </vt:variant>
      <vt:variant>
        <vt:i4>5</vt:i4>
      </vt:variant>
      <vt:variant>
        <vt:lpwstr>https://vk.com/nablagomira</vt:lpwstr>
      </vt:variant>
      <vt:variant>
        <vt:lpwstr/>
      </vt:variant>
      <vt:variant>
        <vt:i4>7405687</vt:i4>
      </vt:variant>
      <vt:variant>
        <vt:i4>9</vt:i4>
      </vt:variant>
      <vt:variant>
        <vt:i4>0</vt:i4>
      </vt:variant>
      <vt:variant>
        <vt:i4>5</vt:i4>
      </vt:variant>
      <vt:variant>
        <vt:lpwstr>https://nablagomira.ru/page/awards</vt:lpwstr>
      </vt:variant>
      <vt:variant>
        <vt:lpwstr/>
      </vt:variant>
      <vt:variant>
        <vt:i4>8126590</vt:i4>
      </vt:variant>
      <vt:variant>
        <vt:i4>6</vt:i4>
      </vt:variant>
      <vt:variant>
        <vt:i4>0</vt:i4>
      </vt:variant>
      <vt:variant>
        <vt:i4>5</vt:i4>
      </vt:variant>
      <vt:variant>
        <vt:lpwstr>http://www.nablagomira.ru/</vt:lpwstr>
      </vt:variant>
      <vt:variant>
        <vt:lpwstr/>
      </vt:variant>
      <vt:variant>
        <vt:i4>8126590</vt:i4>
      </vt:variant>
      <vt:variant>
        <vt:i4>3</vt:i4>
      </vt:variant>
      <vt:variant>
        <vt:i4>0</vt:i4>
      </vt:variant>
      <vt:variant>
        <vt:i4>5</vt:i4>
      </vt:variant>
      <vt:variant>
        <vt:lpwstr>http://www.nablagomira.ru/</vt:lpwstr>
      </vt:variant>
      <vt:variant>
        <vt:lpwstr/>
      </vt:variant>
      <vt:variant>
        <vt:i4>8126590</vt:i4>
      </vt:variant>
      <vt:variant>
        <vt:i4>0</vt:i4>
      </vt:variant>
      <vt:variant>
        <vt:i4>0</vt:i4>
      </vt:variant>
      <vt:variant>
        <vt:i4>5</vt:i4>
      </vt:variant>
      <vt:variant>
        <vt:lpwstr>http://www.nablagomira.ru/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СинебуховаИрина Владимировна</cp:lastModifiedBy>
  <cp:revision>2</cp:revision>
  <cp:lastPrinted>1900-12-31T19:00:00Z</cp:lastPrinted>
  <dcterms:created xsi:type="dcterms:W3CDTF">2020-05-29T13:08:00Z</dcterms:created>
  <dcterms:modified xsi:type="dcterms:W3CDTF">2020-05-29T13:08:00Z</dcterms:modified>
</cp:coreProperties>
</file>