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91" w:rsidRPr="00E73723" w:rsidRDefault="00F11091" w:rsidP="00097B46">
      <w:pPr>
        <w:spacing w:after="0" w:line="162" w:lineRule="atLeast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E73723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Учалинский колледж искусств и культуры  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им. С Низаметдинова </w:t>
      </w:r>
      <w:r w:rsidRPr="00E73723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201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6</w:t>
      </w:r>
      <w:r w:rsidRPr="00E73723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20</w:t>
      </w:r>
      <w:r w:rsidRPr="00E73723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1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7</w:t>
      </w:r>
      <w:r w:rsidRPr="00E73723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учебный  год</w:t>
      </w:r>
    </w:p>
    <w:p w:rsidR="00F11091" w:rsidRPr="00E73723" w:rsidRDefault="00F11091" w:rsidP="00097B46">
      <w:pPr>
        <w:spacing w:after="360" w:line="162" w:lineRule="atLeast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E73723">
        <w:rPr>
          <w:rFonts w:ascii="Times New Roman" w:hAnsi="Times New Roman"/>
          <w:b/>
          <w:color w:val="333333"/>
          <w:sz w:val="24"/>
          <w:szCs w:val="24"/>
        </w:rPr>
        <w:t>Образовательные программы.</w:t>
      </w:r>
    </w:p>
    <w:tbl>
      <w:tblPr>
        <w:tblW w:w="153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1276"/>
        <w:gridCol w:w="3969"/>
        <w:gridCol w:w="3119"/>
        <w:gridCol w:w="3402"/>
        <w:gridCol w:w="2407"/>
      </w:tblGrid>
      <w:tr w:rsidR="00F11091" w:rsidRPr="00882316" w:rsidTr="00882316">
        <w:trPr>
          <w:trHeight w:val="1389"/>
        </w:trPr>
        <w:tc>
          <w:tcPr>
            <w:tcW w:w="1134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основной профессиональной образовательной программы (направление подготовки, специальности, профессии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11091" w:rsidRPr="00882316" w:rsidRDefault="00F11091" w:rsidP="00882316">
            <w:pPr>
              <w:spacing w:after="0" w:line="162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Уровень</w:t>
            </w:r>
          </w:p>
          <w:p w:rsidR="00F11091" w:rsidRPr="00882316" w:rsidRDefault="00F11091" w:rsidP="00882316">
            <w:pPr>
              <w:spacing w:after="0" w:line="162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(ступень)</w:t>
            </w:r>
          </w:p>
          <w:p w:rsidR="00F11091" w:rsidRPr="00882316" w:rsidRDefault="00F11091" w:rsidP="00882316">
            <w:pPr>
              <w:spacing w:after="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образования</w:t>
            </w:r>
          </w:p>
        </w:tc>
        <w:tc>
          <w:tcPr>
            <w:tcW w:w="3402" w:type="dxa"/>
          </w:tcPr>
          <w:p w:rsidR="00F11091" w:rsidRPr="00882316" w:rsidRDefault="00F11091" w:rsidP="00882316">
            <w:pPr>
              <w:spacing w:after="0" w:line="162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Профессия,</w:t>
            </w:r>
          </w:p>
          <w:p w:rsidR="00F11091" w:rsidRPr="00882316" w:rsidRDefault="00F11091" w:rsidP="00882316">
            <w:pPr>
              <w:spacing w:after="0" w:line="162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Квалификация</w:t>
            </w:r>
          </w:p>
          <w:p w:rsidR="00F11091" w:rsidRPr="00882316" w:rsidRDefault="00F11091" w:rsidP="00882316">
            <w:pPr>
              <w:spacing w:after="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(степень, разряд ) Наименование</w:t>
            </w:r>
          </w:p>
        </w:tc>
        <w:tc>
          <w:tcPr>
            <w:tcW w:w="2407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Нормативный срок освоения</w:t>
            </w:r>
          </w:p>
        </w:tc>
      </w:tr>
      <w:tr w:rsidR="00F11091" w:rsidRPr="00882316" w:rsidTr="00882316">
        <w:trPr>
          <w:trHeight w:val="1470"/>
        </w:trPr>
        <w:tc>
          <w:tcPr>
            <w:tcW w:w="1134" w:type="dxa"/>
            <w:vMerge w:val="restart"/>
            <w:tcBorders>
              <w:bottom w:val="nil"/>
            </w:tcBorders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11091" w:rsidRPr="00882316" w:rsidRDefault="00F11091" w:rsidP="00882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53.02.03</w:t>
            </w:r>
          </w:p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Инструментальное </w:t>
            </w:r>
          </w:p>
          <w:p w:rsidR="00F11091" w:rsidRPr="00882316" w:rsidRDefault="00F11091" w:rsidP="0088231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 xml:space="preserve"> исполнительство </w:t>
            </w:r>
          </w:p>
          <w:p w:rsidR="00F11091" w:rsidRPr="00882316" w:rsidRDefault="00F11091" w:rsidP="0088231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 xml:space="preserve"> (по видам инструментов)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Артист, преподаватель, концертмейстер;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  <w:vMerge/>
            <w:tcBorders>
              <w:bottom w:val="nil"/>
            </w:tcBorders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53.02.03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Артист, преподаватель, концертмейстер;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rPr>
          <w:trHeight w:val="1736"/>
        </w:trPr>
        <w:tc>
          <w:tcPr>
            <w:tcW w:w="1134" w:type="dxa"/>
            <w:vMerge/>
            <w:tcBorders>
              <w:bottom w:val="nil"/>
            </w:tcBorders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53.02.03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Оркестровые струнные инструменты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Артист, преподаватель;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  <w:vMerge/>
            <w:tcBorders>
              <w:bottom w:val="nil"/>
            </w:tcBorders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53.02.03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Оркестровые духовые и ударные инструменты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Артист, преподаватель,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  <w:vMerge w:val="restart"/>
            <w:tcBorders>
              <w:top w:val="nil"/>
            </w:tcBorders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53.02.03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Инструменты народного оркестра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Артист, преподаватель, концертмейстер;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  <w:vMerge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53.02.03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Национальные инструменты народов России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Артист, преподаватель, концертмейстер;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11091" w:rsidRPr="00882316" w:rsidRDefault="00F11091" w:rsidP="00882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091" w:rsidRPr="00882316" w:rsidRDefault="00F11091" w:rsidP="00882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53.02.04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Вокальное искусство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Артист-вокалист, преподаватель,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1091" w:rsidRPr="00882316" w:rsidRDefault="00F11091" w:rsidP="00882316">
            <w:pPr>
              <w:pStyle w:val="BodyTex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53.02.05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Сольное и хоровое народное пение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Артист-вокалист, преподаватель, руководитель народного коллектива;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11091" w:rsidRPr="00882316" w:rsidRDefault="00F11091" w:rsidP="00882316">
            <w:pPr>
              <w:pStyle w:val="BodyTex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53.02.06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Хоровое дирижирование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Дирижёр хора, преподаватель;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11091" w:rsidRPr="00882316" w:rsidRDefault="00F11091" w:rsidP="00882316">
            <w:pPr>
              <w:pStyle w:val="BodyTex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54.02.02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и народные промыслы (по видам).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Художник-мастер, преподаватель;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11091" w:rsidRPr="00882316" w:rsidRDefault="00F11091" w:rsidP="00882316">
            <w:pPr>
              <w:pStyle w:val="BodyTex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51.02.01</w:t>
            </w:r>
          </w:p>
          <w:p w:rsidR="00F11091" w:rsidRPr="00882316" w:rsidRDefault="00F11091" w:rsidP="00882316">
            <w:pPr>
              <w:pStyle w:val="BodyTex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Народное художественное творчество. Хореографическое творчество.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  <w:tr w:rsidR="00F11091" w:rsidRPr="00882316" w:rsidTr="00882316">
        <w:tc>
          <w:tcPr>
            <w:tcW w:w="1134" w:type="dxa"/>
          </w:tcPr>
          <w:p w:rsidR="00F11091" w:rsidRPr="00882316" w:rsidRDefault="00F11091" w:rsidP="00882316">
            <w:pPr>
              <w:spacing w:after="360" w:line="162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11091" w:rsidRPr="00882316" w:rsidRDefault="00F11091" w:rsidP="00882316">
            <w:pPr>
              <w:pStyle w:val="BodyTex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51.02.02</w:t>
            </w:r>
          </w:p>
        </w:tc>
        <w:tc>
          <w:tcPr>
            <w:tcW w:w="396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деятельность. Организация и постановка культурно-массовых мероприятий и театрализованных представлений.</w:t>
            </w:r>
          </w:p>
        </w:tc>
        <w:tc>
          <w:tcPr>
            <w:tcW w:w="3119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среднее профессиональное углублённой подготовки</w:t>
            </w:r>
          </w:p>
        </w:tc>
        <w:tc>
          <w:tcPr>
            <w:tcW w:w="3402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Менеджер социально-культурной деятельности</w:t>
            </w:r>
          </w:p>
        </w:tc>
        <w:tc>
          <w:tcPr>
            <w:tcW w:w="2407" w:type="dxa"/>
            <w:vAlign w:val="center"/>
          </w:tcPr>
          <w:p w:rsidR="00F11091" w:rsidRPr="00882316" w:rsidRDefault="00F11091" w:rsidP="00882316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16">
              <w:rPr>
                <w:rFonts w:ascii="Times New Roman" w:hAnsi="Times New Roman"/>
                <w:sz w:val="24"/>
                <w:szCs w:val="24"/>
              </w:rPr>
              <w:t>3 года 10 месяцев</w:t>
            </w:r>
          </w:p>
        </w:tc>
      </w:tr>
    </w:tbl>
    <w:p w:rsidR="00F11091" w:rsidRPr="00E73723" w:rsidRDefault="00F11091" w:rsidP="00097B46">
      <w:pPr>
        <w:spacing w:after="360" w:line="162" w:lineRule="atLeast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F11091" w:rsidRPr="00E73723" w:rsidRDefault="00F11091" w:rsidP="00097B46">
      <w:pPr>
        <w:spacing w:after="360" w:line="162" w:lineRule="atLeast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F11091" w:rsidRPr="00E73723" w:rsidRDefault="00F11091" w:rsidP="00097B46">
      <w:pPr>
        <w:spacing w:after="360" w:line="162" w:lineRule="atLeast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F11091" w:rsidRPr="00E73723" w:rsidRDefault="00F11091">
      <w:pPr>
        <w:rPr>
          <w:rFonts w:ascii="Times New Roman" w:hAnsi="Times New Roman"/>
          <w:sz w:val="24"/>
          <w:szCs w:val="24"/>
        </w:rPr>
      </w:pPr>
    </w:p>
    <w:sectPr w:rsidR="00F11091" w:rsidRPr="00E73723" w:rsidSect="0053698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B46"/>
    <w:rsid w:val="00097B46"/>
    <w:rsid w:val="001F3599"/>
    <w:rsid w:val="00266234"/>
    <w:rsid w:val="004113FF"/>
    <w:rsid w:val="00440280"/>
    <w:rsid w:val="00536987"/>
    <w:rsid w:val="005D4D6F"/>
    <w:rsid w:val="00642CE7"/>
    <w:rsid w:val="0075771E"/>
    <w:rsid w:val="00882316"/>
    <w:rsid w:val="009F5BAB"/>
    <w:rsid w:val="00C04515"/>
    <w:rsid w:val="00E65FDC"/>
    <w:rsid w:val="00E73723"/>
    <w:rsid w:val="00F11091"/>
    <w:rsid w:val="00F6154D"/>
    <w:rsid w:val="00F8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E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7B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97B46"/>
    <w:pPr>
      <w:spacing w:after="120" w:line="240" w:lineRule="auto"/>
      <w:ind w:firstLine="709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7B46"/>
    <w:rPr>
      <w:rFonts w:ascii="Calibri" w:hAnsi="Calibri" w:cs="Times New Roman"/>
      <w:lang w:eastAsia="en-US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097B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343</Words>
  <Characters>1958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Воронина ЕВ</cp:lastModifiedBy>
  <cp:revision>5</cp:revision>
  <dcterms:created xsi:type="dcterms:W3CDTF">2015-01-05T11:45:00Z</dcterms:created>
  <dcterms:modified xsi:type="dcterms:W3CDTF">2016-09-07T10:03:00Z</dcterms:modified>
</cp:coreProperties>
</file>