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A314D9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ОД.</w:t>
      </w:r>
      <w:r w:rsidR="00F81FA6">
        <w:rPr>
          <w:rStyle w:val="11"/>
          <w:rFonts w:ascii="Times New Roman" w:hAnsi="Times New Roman"/>
          <w:b/>
          <w:sz w:val="28"/>
        </w:rPr>
        <w:t>02.07</w:t>
      </w:r>
    </w:p>
    <w:p w:rsidR="007677E8" w:rsidRDefault="00F81FA6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Культура речи</w:t>
      </w:r>
    </w:p>
    <w:p w:rsidR="00991366" w:rsidRPr="00185391" w:rsidRDefault="00F81FA6" w:rsidP="00F81FA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 xml:space="preserve">Иванова Ф.Н. 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  <w:bookmarkStart w:id="0" w:name="_GoBack"/>
      <w:bookmarkEnd w:id="0"/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7677E8" w:rsidRPr="00F81FA6" w:rsidRDefault="00991366" w:rsidP="00F81FA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F81FA6" w:rsidRPr="00F81FA6" w:rsidRDefault="00F81FA6" w:rsidP="00F81F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1F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F81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изучения дисциплины - повышение коммуникативной, профессионально-деловой компетенций студентов, совершенствование навыков владения нормами русского литературного языка.</w:t>
      </w:r>
    </w:p>
    <w:p w:rsidR="00F81FA6" w:rsidRPr="00F81FA6" w:rsidRDefault="00F81FA6" w:rsidP="00F81F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1F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r w:rsidRPr="00F81F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изучения дисциплины - повышение уровня речевого общения в сферах устной и письменной коммуникации; закрепление и совершенствование навыков владения нормами литературного языка; обучение профессиональному общению в области избранной специальности.</w:t>
      </w:r>
    </w:p>
    <w:p w:rsidR="00F81FA6" w:rsidRPr="00F81FA6" w:rsidRDefault="00F81FA6" w:rsidP="00F81F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81FA6" w:rsidRPr="00F81FA6" w:rsidRDefault="00F81FA6" w:rsidP="00F81FA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FA6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изучения дисциплины студент должен:</w:t>
      </w:r>
    </w:p>
    <w:p w:rsidR="00F81FA6" w:rsidRPr="00F81FA6" w:rsidRDefault="00F81FA6" w:rsidP="00F81FA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F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знать</w:t>
      </w:r>
      <w:r w:rsidRPr="00F81FA6">
        <w:rPr>
          <w:rFonts w:ascii="Times New Roman" w:hAnsi="Times New Roman" w:cs="Times New Roman"/>
          <w:color w:val="000000" w:themeColor="text1"/>
          <w:sz w:val="28"/>
          <w:szCs w:val="28"/>
        </w:rPr>
        <w:t>: нормы литературного русского языка, правила речевого этикета, основные принципы композиции и интеграции построения текстов, принципы ведения деловых переговоров, особенности функциональных стилей языка;</w:t>
      </w:r>
    </w:p>
    <w:p w:rsidR="00F81FA6" w:rsidRPr="00F81FA6" w:rsidRDefault="00F81FA6" w:rsidP="00F81FA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F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владеть</w:t>
      </w:r>
      <w:r w:rsidRPr="00F81FA6">
        <w:rPr>
          <w:rFonts w:ascii="Times New Roman" w:hAnsi="Times New Roman" w:cs="Times New Roman"/>
          <w:color w:val="000000" w:themeColor="text1"/>
          <w:sz w:val="28"/>
          <w:szCs w:val="28"/>
        </w:rPr>
        <w:t>: культурой мышления, способностью к грамотной устной и письменной речи, логическому изложению сущности проблемы; готовностью работать с информацией из различных источников, способностью к практическому анализу различного рода рассуждений; навыками публичной речи, аргументации, ведения дискуссии и полемики; умением структурировать знания из различных областей профессиональной деятельности.</w:t>
      </w:r>
    </w:p>
    <w:p w:rsidR="00F81FA6" w:rsidRPr="00F81FA6" w:rsidRDefault="00F81FA6" w:rsidP="00F81F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FA6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 учебная нагрузка студента – 70 часов, время изучения – 5-6 семестр.</w:t>
      </w:r>
    </w:p>
    <w:p w:rsidR="00F81FA6" w:rsidRPr="00F81FA6" w:rsidRDefault="00F81FA6" w:rsidP="00F81F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58DD" w:rsidRDefault="008658DD" w:rsidP="00F81FA6">
      <w:pPr>
        <w:spacing w:after="0"/>
      </w:pPr>
    </w:p>
    <w:sectPr w:rsidR="008658DD" w:rsidSect="00BE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677E8"/>
    <w:rsid w:val="000274F8"/>
    <w:rsid w:val="000E7A03"/>
    <w:rsid w:val="004E7121"/>
    <w:rsid w:val="007200EF"/>
    <w:rsid w:val="007677E8"/>
    <w:rsid w:val="008658DD"/>
    <w:rsid w:val="00991366"/>
    <w:rsid w:val="00A314D9"/>
    <w:rsid w:val="00BE0A66"/>
    <w:rsid w:val="00EF4BC4"/>
    <w:rsid w:val="00F81FA6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B45B08-ACE8-4A3A-A35A-502A89EF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6">
    <w:name w:val="List"/>
    <w:basedOn w:val="a"/>
    <w:rsid w:val="00F81FA6"/>
    <w:pPr>
      <w:suppressAutoHyphens w:val="0"/>
      <w:spacing w:after="0" w:line="240" w:lineRule="auto"/>
      <w:ind w:left="283" w:hanging="283"/>
    </w:pPr>
    <w:rPr>
      <w:rFonts w:ascii="Arial" w:eastAsia="Times New Roman" w:hAnsi="Arial" w:cs="Wingdings"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dcterms:created xsi:type="dcterms:W3CDTF">2014-12-19T17:02:00Z</dcterms:created>
  <dcterms:modified xsi:type="dcterms:W3CDTF">2015-01-14T07:20:00Z</dcterms:modified>
</cp:coreProperties>
</file>