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64" w:rsidRPr="006B4864" w:rsidRDefault="006B4864" w:rsidP="006B4864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 w:rsidRPr="006B4864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>Аннотация на рабочую программу</w:t>
      </w:r>
    </w:p>
    <w:p w:rsidR="006B4864" w:rsidRDefault="006B4864" w:rsidP="006B4864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8"/>
          <w:lang w:eastAsia="ar-SA"/>
        </w:rPr>
      </w:pPr>
      <w:r w:rsidRPr="006B4864">
        <w:rPr>
          <w:rFonts w:ascii="Times New Roman" w:eastAsia="Times New Roman" w:hAnsi="Times New Roman" w:cs="Tahoma"/>
          <w:b/>
          <w:kern w:val="2"/>
          <w:sz w:val="28"/>
          <w:lang w:eastAsia="ar-SA"/>
        </w:rPr>
        <w:t xml:space="preserve">дисциплины </w:t>
      </w:r>
      <w:r>
        <w:rPr>
          <w:rFonts w:ascii="Times New Roman" w:eastAsia="Times New Roman" w:hAnsi="Times New Roman" w:cs="Tahoma"/>
          <w:b/>
          <w:kern w:val="2"/>
          <w:sz w:val="28"/>
          <w:lang w:eastAsia="ar-SA"/>
        </w:rPr>
        <w:t>ОП 01.ОПД.00</w:t>
      </w:r>
    </w:p>
    <w:p w:rsidR="006B4864" w:rsidRPr="006B4864" w:rsidRDefault="006B4864" w:rsidP="006B4864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8"/>
          <w:lang w:eastAsia="ar-SA"/>
        </w:rPr>
      </w:pPr>
      <w:r>
        <w:rPr>
          <w:rFonts w:ascii="Times New Roman" w:eastAsia="Times New Roman" w:hAnsi="Times New Roman" w:cs="Tahoma"/>
          <w:b/>
          <w:kern w:val="2"/>
          <w:sz w:val="28"/>
          <w:lang w:eastAsia="ar-SA"/>
        </w:rPr>
        <w:t>Народное художественное творчество</w:t>
      </w:r>
    </w:p>
    <w:p w:rsidR="006B4864" w:rsidRDefault="006B4864" w:rsidP="006B4864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Автор: Гайсарова Г. Р.</w:t>
      </w:r>
    </w:p>
    <w:p w:rsidR="006B4864" w:rsidRDefault="006B4864" w:rsidP="006B4864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</w:p>
    <w:p w:rsidR="006B4864" w:rsidRPr="006B4864" w:rsidRDefault="006B4864" w:rsidP="006B4864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</w:t>
      </w:r>
      <w:r w:rsidRPr="006B4864"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  <w:t>Структура программы:</w:t>
      </w:r>
    </w:p>
    <w:p w:rsidR="006B4864" w:rsidRPr="006B4864" w:rsidRDefault="006B4864" w:rsidP="006B4864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</w:p>
    <w:p w:rsidR="006B4864" w:rsidRPr="006B4864" w:rsidRDefault="006B4864" w:rsidP="006B486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1. Цель и задачи дисциплины.</w:t>
      </w:r>
    </w:p>
    <w:p w:rsidR="006B4864" w:rsidRPr="006B4864" w:rsidRDefault="006B4864" w:rsidP="006B486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2. Требования к результатам освоения содержания дисциплины.</w:t>
      </w:r>
    </w:p>
    <w:p w:rsidR="006B4864" w:rsidRPr="006B4864" w:rsidRDefault="006B4864" w:rsidP="006B486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 Объем учебной дисциплины, виды учебной работы.</w:t>
      </w:r>
    </w:p>
    <w:p w:rsidR="006B4864" w:rsidRPr="006B4864" w:rsidRDefault="006B4864" w:rsidP="006B486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4. Содержание дисциплины и требования к формам и содержанию контроля.</w:t>
      </w:r>
    </w:p>
    <w:p w:rsidR="006B4864" w:rsidRPr="006B4864" w:rsidRDefault="006B4864" w:rsidP="006B486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 Учебно-методическое и информационное обеспечение дисциплины.</w:t>
      </w:r>
    </w:p>
    <w:p w:rsidR="006B4864" w:rsidRPr="006B4864" w:rsidRDefault="006B4864" w:rsidP="006B486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6. Материально-техническое обеспечение дисциплины.</w:t>
      </w:r>
    </w:p>
    <w:p w:rsidR="006B4864" w:rsidRPr="006B4864" w:rsidRDefault="006B4864" w:rsidP="006B486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7. Методические рекомендации преподавателям.</w:t>
      </w:r>
    </w:p>
    <w:p w:rsidR="006B4864" w:rsidRPr="006B4864" w:rsidRDefault="006B4864" w:rsidP="006B486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8. Методические рекомендации по организации самостоятельной работы </w:t>
      </w:r>
      <w:proofErr w:type="gramStart"/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обучающихся</w:t>
      </w:r>
      <w:proofErr w:type="gramEnd"/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6B4864" w:rsidRPr="006B4864" w:rsidRDefault="006B4864" w:rsidP="006B4864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9. Перечень основной учебной литературы.</w:t>
      </w:r>
    </w:p>
    <w:p w:rsidR="006B4864" w:rsidRDefault="006B4864" w:rsidP="00D76C64">
      <w:pPr>
        <w:tabs>
          <w:tab w:val="left" w:pos="266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bCs/>
          <w:kern w:val="2"/>
          <w:sz w:val="28"/>
          <w:szCs w:val="28"/>
          <w:lang w:eastAsia="ar-SA"/>
        </w:rPr>
      </w:pPr>
      <w:r w:rsidRPr="006B4864">
        <w:rPr>
          <w:rFonts w:ascii="Times New Roman" w:eastAsia="Times New Roman" w:hAnsi="Times New Roman" w:cs="Tahoma"/>
          <w:b/>
          <w:bCs/>
          <w:kern w:val="2"/>
          <w:sz w:val="28"/>
          <w:szCs w:val="28"/>
          <w:lang w:eastAsia="ar-SA"/>
        </w:rPr>
        <w:t>Цель курса: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 - формирование у студентов целостной системы методологических, теоретических и прикладных знаний  в области народного художественного творчества.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изучение студентами  основных видов и жанров народного  художественного творчества; формирование умений  применять полученные  знания в практической культурно - досуговой  деятельности; воспитание любви к своей будущей профессии и творческого подхода в решении профессиональных задач.</w:t>
      </w:r>
    </w:p>
    <w:p w:rsidR="00D76C64" w:rsidRPr="00D76C64" w:rsidRDefault="00D76C64" w:rsidP="00D76C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дисциплины </w:t>
      </w:r>
      <w:proofErr w:type="gramStart"/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и развивать народное художественное творчество в своем регионе;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функционированию любительских творческих коллективов; 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руководство досуговым формированием (объединением), творческим коллективом; </w:t>
      </w:r>
    </w:p>
    <w:p w:rsid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и проводить культурно-досуговое мероприятие, концерт, фестиваль народного художественного творчества; </w:t>
      </w:r>
    </w:p>
    <w:p w:rsidR="000B4B35" w:rsidRPr="00D76C64" w:rsidRDefault="000B4B35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5B6" w:rsidRDefault="008D25B6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знать: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виды, жанры и формы бытования народного художественного творчества, его региональные особенности;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изучения народного художественного творчества,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традиционные народные праздники и обряды;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основы и общие методики организации и развития народного художественного творчества в различных типах культурно-досуговых и образовательных учреждений;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 организации детского художественного творчества, опыт работы любительских творческих коллективов, фольклорных студий, школ ремесел, народных мастеров;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методику организации и работы досуговых формирований (объединений), творческих коллективов;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методику подготовки культурно-досуговых мероприятий;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управления народным художественным творчеством, 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 и формы методического обеспечения отрасли;</w:t>
      </w:r>
    </w:p>
    <w:p w:rsidR="00D76C64" w:rsidRP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управления народным художественным творчеством; </w:t>
      </w:r>
    </w:p>
    <w:p w:rsidR="00D76C64" w:rsidRDefault="00D76C64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 и формы методического обеспечения отрасли.</w:t>
      </w:r>
    </w:p>
    <w:p w:rsidR="000B4B35" w:rsidRPr="00D76C64" w:rsidRDefault="000B4B35" w:rsidP="00D7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B4864" w:rsidRPr="006B4864" w:rsidRDefault="006B4864" w:rsidP="006B4864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8"/>
          <w:lang w:eastAsia="ar-SA"/>
        </w:rPr>
      </w:pPr>
      <w:r w:rsidRPr="006B4864">
        <w:rPr>
          <w:rFonts w:ascii="Times New Roman" w:eastAsia="Times New Roman" w:hAnsi="Times New Roman" w:cs="Tahoma"/>
          <w:kern w:val="2"/>
          <w:sz w:val="28"/>
          <w:lang w:eastAsia="ar-SA"/>
        </w:rPr>
        <w:t xml:space="preserve">Обязательная </w:t>
      </w:r>
      <w:r w:rsidR="00A47B98">
        <w:rPr>
          <w:rFonts w:ascii="Times New Roman" w:eastAsia="Times New Roman" w:hAnsi="Times New Roman" w:cs="Tahoma"/>
          <w:kern w:val="2"/>
          <w:sz w:val="28"/>
          <w:lang w:eastAsia="ar-SA"/>
        </w:rPr>
        <w:t xml:space="preserve"> учебная нагрузка студента – 156 часов, время изучения – 6,7,</w:t>
      </w:r>
      <w:r w:rsidRPr="006B4864">
        <w:rPr>
          <w:rFonts w:ascii="Times New Roman" w:eastAsia="Times New Roman" w:hAnsi="Times New Roman" w:cs="Tahoma"/>
          <w:kern w:val="2"/>
          <w:sz w:val="28"/>
          <w:lang w:eastAsia="ar-SA"/>
        </w:rPr>
        <w:t>8 семестры.</w:t>
      </w:r>
    </w:p>
    <w:p w:rsidR="006B4864" w:rsidRPr="006B4864" w:rsidRDefault="006B4864" w:rsidP="006B4864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2"/>
          <w:sz w:val="28"/>
          <w:lang w:eastAsia="ar-SA"/>
        </w:rPr>
      </w:pPr>
    </w:p>
    <w:p w:rsidR="006B4864" w:rsidRPr="006B4864" w:rsidRDefault="006B4864" w:rsidP="006B4864">
      <w:pPr>
        <w:suppressAutoHyphens/>
        <w:rPr>
          <w:rFonts w:ascii="Calibri" w:eastAsia="Times New Roman" w:hAnsi="Calibri" w:cs="Tahoma"/>
          <w:kern w:val="2"/>
          <w:lang w:eastAsia="ar-SA"/>
        </w:rPr>
      </w:pPr>
    </w:p>
    <w:p w:rsidR="006B4864" w:rsidRPr="006B4864" w:rsidRDefault="006B4864" w:rsidP="006B4864">
      <w:pPr>
        <w:suppressAutoHyphens/>
        <w:rPr>
          <w:rFonts w:ascii="Calibri" w:eastAsia="Times New Roman" w:hAnsi="Calibri" w:cs="Tahoma"/>
          <w:kern w:val="2"/>
          <w:lang w:eastAsia="ar-SA"/>
        </w:rPr>
      </w:pPr>
    </w:p>
    <w:p w:rsidR="00A03384" w:rsidRDefault="00A03384"/>
    <w:sectPr w:rsidR="00A03384" w:rsidSect="00E1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D40F8"/>
    <w:multiLevelType w:val="hybridMultilevel"/>
    <w:tmpl w:val="34CE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50"/>
    <w:rsid w:val="000B4B35"/>
    <w:rsid w:val="005B5350"/>
    <w:rsid w:val="006B4864"/>
    <w:rsid w:val="008D25B6"/>
    <w:rsid w:val="00A03384"/>
    <w:rsid w:val="00A47B98"/>
    <w:rsid w:val="00D7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8D6A-2BEA-4488-90BD-33776CB5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2014-12-29T04:32:00Z</dcterms:created>
  <dcterms:modified xsi:type="dcterms:W3CDTF">2014-12-30T04:23:00Z</dcterms:modified>
</cp:coreProperties>
</file>