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EA" w:rsidRPr="001D1AEA" w:rsidRDefault="001D1AEA" w:rsidP="001D1AEA">
      <w:pPr>
        <w:pStyle w:val="Default"/>
        <w:rPr>
          <w:i/>
        </w:rPr>
      </w:pPr>
    </w:p>
    <w:p w:rsidR="001D1AEA" w:rsidRPr="001D1AEA" w:rsidRDefault="001D1AEA" w:rsidP="001D1AEA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D1AEA">
        <w:rPr>
          <w:rFonts w:ascii="Times New Roman" w:hAnsi="Times New Roman" w:cs="Times New Roman"/>
          <w:b/>
          <w:bCs/>
          <w:sz w:val="40"/>
          <w:szCs w:val="40"/>
        </w:rPr>
        <w:t>Рекомендации для педагогов</w:t>
      </w:r>
      <w:r w:rsidR="00170666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1D1AEA" w:rsidRPr="00170666" w:rsidRDefault="001D1AEA" w:rsidP="001D1AEA">
      <w:pPr>
        <w:pStyle w:val="Default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70666">
        <w:rPr>
          <w:rFonts w:ascii="Times New Roman" w:hAnsi="Times New Roman" w:cs="Times New Roman"/>
          <w:b/>
          <w:sz w:val="52"/>
          <w:szCs w:val="52"/>
        </w:rPr>
        <w:t xml:space="preserve">Особенности подходов к </w:t>
      </w:r>
      <w:proofErr w:type="gramStart"/>
      <w:r w:rsidRPr="00170666">
        <w:rPr>
          <w:rFonts w:ascii="Times New Roman" w:hAnsi="Times New Roman" w:cs="Times New Roman"/>
          <w:b/>
          <w:sz w:val="52"/>
          <w:szCs w:val="52"/>
        </w:rPr>
        <w:t>об</w:t>
      </w:r>
      <w:r w:rsidRPr="00170666">
        <w:rPr>
          <w:rFonts w:ascii="Times New Roman" w:hAnsi="Times New Roman" w:cs="Times New Roman"/>
          <w:b/>
          <w:sz w:val="52"/>
          <w:szCs w:val="52"/>
        </w:rPr>
        <w:t>уча</w:t>
      </w:r>
      <w:r w:rsidRPr="00170666">
        <w:rPr>
          <w:rFonts w:ascii="Times New Roman" w:hAnsi="Times New Roman" w:cs="Times New Roman"/>
          <w:b/>
          <w:sz w:val="52"/>
          <w:szCs w:val="52"/>
        </w:rPr>
        <w:t>ю</w:t>
      </w:r>
      <w:r w:rsidRPr="00170666">
        <w:rPr>
          <w:rFonts w:ascii="Times New Roman" w:hAnsi="Times New Roman" w:cs="Times New Roman"/>
          <w:b/>
          <w:sz w:val="52"/>
          <w:szCs w:val="52"/>
        </w:rPr>
        <w:t>щимся</w:t>
      </w:r>
      <w:proofErr w:type="gramEnd"/>
    </w:p>
    <w:p w:rsidR="001D1AEA" w:rsidRPr="00170666" w:rsidRDefault="001D1AEA" w:rsidP="001D1AEA">
      <w:pPr>
        <w:pStyle w:val="Default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70666">
        <w:rPr>
          <w:rFonts w:ascii="Times New Roman" w:hAnsi="Times New Roman" w:cs="Times New Roman"/>
          <w:b/>
          <w:sz w:val="52"/>
          <w:szCs w:val="52"/>
        </w:rPr>
        <w:t xml:space="preserve"> с разными типами темперамента</w:t>
      </w:r>
    </w:p>
    <w:p w:rsidR="001D1AEA" w:rsidRPr="001D1AEA" w:rsidRDefault="001D1AEA" w:rsidP="001D1AEA">
      <w:pPr>
        <w:pStyle w:val="Defaul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1AEA" w:rsidRDefault="001D1AEA" w:rsidP="001D1AE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170666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Если </w:t>
      </w:r>
      <w:r w:rsidRPr="00170666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обучающийся </w:t>
      </w:r>
      <w:r w:rsidRPr="00170666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- </w:t>
      </w:r>
      <w:r w:rsidRPr="00170666">
        <w:rPr>
          <w:rFonts w:ascii="Times New Roman" w:hAnsi="Times New Roman" w:cs="Times New Roman"/>
          <w:sz w:val="44"/>
          <w:szCs w:val="44"/>
        </w:rPr>
        <w:t xml:space="preserve"> </w:t>
      </w:r>
      <w:r w:rsidRPr="00170666">
        <w:rPr>
          <w:rFonts w:ascii="Times New Roman" w:hAnsi="Times New Roman" w:cs="Times New Roman"/>
          <w:b/>
          <w:bCs/>
          <w:i/>
          <w:iCs/>
          <w:sz w:val="44"/>
          <w:szCs w:val="44"/>
        </w:rPr>
        <w:t>Сангвиник:</w:t>
      </w:r>
    </w:p>
    <w:p w:rsidR="00170666" w:rsidRPr="00170666" w:rsidRDefault="00170666" w:rsidP="001D1AE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1D1AEA" w:rsidRDefault="001D1AEA" w:rsidP="001D1AEA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85930" cy="2524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3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EA" w:rsidRPr="001D1AEA" w:rsidRDefault="001D1AEA" w:rsidP="001D1AEA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Стремиться выработать у него устойчивые интересы.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Учить терпению, упорству, тому, что надо доводить любое дело до конца.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Как можно больше поощрять за нравственность в его поступках.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Искоренять небрежность и поверхностность при выполнении заданий. </w:t>
      </w:r>
    </w:p>
    <w:p w:rsid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Учитывать, что жизнерадостность, общительность </w:t>
      </w:r>
      <w:proofErr w:type="gramStart"/>
      <w:r w:rsidRPr="001D1AEA">
        <w:rPr>
          <w:rFonts w:ascii="Times New Roman" w:hAnsi="Times New Roman" w:cs="Times New Roman"/>
          <w:sz w:val="36"/>
          <w:szCs w:val="36"/>
        </w:rPr>
        <w:t>о</w:t>
      </w:r>
      <w:proofErr w:type="gramEnd"/>
      <w:r w:rsidRPr="001D1AEA">
        <w:rPr>
          <w:rFonts w:ascii="Times New Roman" w:hAnsi="Times New Roman" w:cs="Times New Roman"/>
          <w:sz w:val="36"/>
          <w:szCs w:val="36"/>
        </w:rPr>
        <w:t xml:space="preserve"> оптимизм сангвиника способны обернуться оборотной стороной медали и стать источником его легкомыслия, так и непостоянства данного ребёнка. </w:t>
      </w:r>
    </w:p>
    <w:p w:rsidR="001D1AEA" w:rsidRPr="001D1AEA" w:rsidRDefault="001D1AEA" w:rsidP="001D1AEA">
      <w:pPr>
        <w:pStyle w:val="Default"/>
        <w:rPr>
          <w:rFonts w:ascii="Times New Roman" w:hAnsi="Times New Roman" w:cs="Times New Roman"/>
          <w:sz w:val="36"/>
          <w:szCs w:val="36"/>
        </w:rPr>
      </w:pPr>
    </w:p>
    <w:p w:rsidR="001D1AEA" w:rsidRPr="00170666" w:rsidRDefault="001D1AEA" w:rsidP="001D1AE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170666">
        <w:rPr>
          <w:rFonts w:ascii="Times New Roman" w:hAnsi="Times New Roman" w:cs="Times New Roman"/>
          <w:b/>
          <w:bCs/>
          <w:i/>
          <w:iCs/>
          <w:sz w:val="44"/>
          <w:szCs w:val="44"/>
        </w:rPr>
        <w:t>Флегматик:</w:t>
      </w:r>
    </w:p>
    <w:p w:rsidR="001D1AEA" w:rsidRDefault="001D1AEA" w:rsidP="001D1AEA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360521" cy="2419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521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EA" w:rsidRPr="001D1AEA" w:rsidRDefault="001D1AEA" w:rsidP="001D1AEA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Пытаться выработать любознательность и сделать его инициативным.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Учить, как правильно переключать внимание при выполнении различных поручений и как распределить рационально время.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Не раздражаться черепашьими темпами, а ускорять их, применяя учебную деятельность.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Учить полному выражению эмоций.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Стараться привить навыки общения и развивать его коммуникабельность.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Любыми способами пробуждать сообразительность и воображение ребёнка. </w:t>
      </w:r>
    </w:p>
    <w:p w:rsidR="001D1AEA" w:rsidRDefault="001D1AEA" w:rsidP="00170666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D1AEA" w:rsidRDefault="001D1AEA" w:rsidP="001D1A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D1AEA" w:rsidRDefault="001D1AEA" w:rsidP="001D1A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D1AEA" w:rsidRDefault="001D1AEA" w:rsidP="001D1A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D1AEA" w:rsidRDefault="001D1AEA" w:rsidP="001D1A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A296A" w:rsidRPr="00170666" w:rsidRDefault="001D1AEA" w:rsidP="001D1AE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170666">
        <w:rPr>
          <w:rFonts w:ascii="Times New Roman" w:hAnsi="Times New Roman" w:cs="Times New Roman"/>
          <w:b/>
          <w:bCs/>
          <w:i/>
          <w:iCs/>
          <w:sz w:val="44"/>
          <w:szCs w:val="44"/>
        </w:rPr>
        <w:t>Холерик:</w:t>
      </w:r>
    </w:p>
    <w:p w:rsidR="001D1AEA" w:rsidRDefault="001D1AEA" w:rsidP="001D1AEA">
      <w:pPr>
        <w:spacing w:after="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5DD5DF7" wp14:editId="486ACB82">
            <wp:extent cx="5819775" cy="3021476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02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EA" w:rsidRDefault="001D1AEA" w:rsidP="001D1AEA">
      <w:pPr>
        <w:pStyle w:val="Default"/>
        <w:rPr>
          <w:sz w:val="26"/>
          <w:szCs w:val="26"/>
        </w:rPr>
      </w:pP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1D1AEA">
        <w:rPr>
          <w:rFonts w:ascii="Times New Roman" w:hAnsi="Times New Roman" w:cs="Times New Roman"/>
          <w:sz w:val="36"/>
          <w:szCs w:val="36"/>
        </w:rPr>
        <w:t xml:space="preserve">Направить бьющую ключом энергию на нужные, полезные дела.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Учит обдумывать свои решения, оценивать резервы своих сил.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Воспитывать настойчивость и сдержанность, как надо овладеть собой, чтоб не вспылить.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В зачатке погашать любу агрессивность.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Холерика необходимо учить вежливости и требовать, чтоб он таким стал. Именно требовать. </w:t>
      </w:r>
    </w:p>
    <w:p w:rsidR="001D1AEA" w:rsidRDefault="001D1AEA" w:rsidP="00170666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Холерика не стоит уговаривать, он реагирует обычно только на требования людей. </w:t>
      </w:r>
    </w:p>
    <w:p w:rsidR="001D1AEA" w:rsidRDefault="001D1AEA" w:rsidP="001D1AEA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1D1AEA" w:rsidRDefault="001D1AEA" w:rsidP="001D1AEA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1D1AEA" w:rsidRDefault="001D1AEA" w:rsidP="001D1AEA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1D1AEA" w:rsidRPr="001D1AEA" w:rsidRDefault="001D1AEA" w:rsidP="001D1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1D1AEA"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lastRenderedPageBreak/>
        <w:t>Меланхолик:</w:t>
      </w:r>
    </w:p>
    <w:p w:rsidR="001D1AEA" w:rsidRDefault="001D1AEA" w:rsidP="001D1AEA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238875" cy="309183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09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EA" w:rsidRDefault="001D1AEA" w:rsidP="001D1AEA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Pr="001D1AEA">
        <w:rPr>
          <w:rFonts w:ascii="Times New Roman" w:hAnsi="Times New Roman" w:cs="Times New Roman"/>
          <w:sz w:val="36"/>
          <w:szCs w:val="36"/>
        </w:rPr>
        <w:t xml:space="preserve">Не надо требовать от меланхолика того, что для него невыполнимо. Приказы замедляют его деятельность.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Стараться поддержать его, одобрить, быть с ним </w:t>
      </w:r>
      <w:proofErr w:type="gramStart"/>
      <w:r w:rsidRPr="001D1AEA">
        <w:rPr>
          <w:rFonts w:ascii="Times New Roman" w:hAnsi="Times New Roman" w:cs="Times New Roman"/>
          <w:sz w:val="36"/>
          <w:szCs w:val="36"/>
        </w:rPr>
        <w:t>поласковее</w:t>
      </w:r>
      <w:proofErr w:type="gramEnd"/>
      <w:r w:rsidRPr="001D1AEA">
        <w:rPr>
          <w:rFonts w:ascii="Times New Roman" w:hAnsi="Times New Roman" w:cs="Times New Roman"/>
          <w:sz w:val="36"/>
          <w:szCs w:val="36"/>
        </w:rPr>
        <w:t xml:space="preserve"> и помягче.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Нацеливать его лишь на посильные задания и помогать их вовремя исполнить.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Учить, как надо преодолевать застенчивость и робость, искореняя неуверенность в себе.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Поддерживать его самостоятельность.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Воспитывать в нем инициативность, общительность, </w:t>
      </w:r>
      <w:bookmarkStart w:id="0" w:name="_GoBack"/>
      <w:bookmarkEnd w:id="0"/>
      <w:r w:rsidRPr="001D1AEA">
        <w:rPr>
          <w:rFonts w:ascii="Times New Roman" w:hAnsi="Times New Roman" w:cs="Times New Roman"/>
          <w:sz w:val="36"/>
          <w:szCs w:val="36"/>
        </w:rPr>
        <w:t xml:space="preserve">доверчивость и смелость. </w:t>
      </w:r>
    </w:p>
    <w:p w:rsidR="001D1AEA" w:rsidRPr="001D1AEA" w:rsidRDefault="001D1AEA" w:rsidP="00170666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 xml:space="preserve">· Учить бесстрашию и помогать избавиться от страха. </w:t>
      </w:r>
    </w:p>
    <w:p w:rsidR="001D1AEA" w:rsidRPr="001D1AEA" w:rsidRDefault="001D1AEA" w:rsidP="00170666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1D1AEA">
        <w:rPr>
          <w:rFonts w:ascii="Times New Roman" w:hAnsi="Times New Roman" w:cs="Times New Roman"/>
          <w:sz w:val="36"/>
          <w:szCs w:val="36"/>
        </w:rPr>
        <w:t>· Ни в коем случае не запугивать его, даже из благих побуждений.</w:t>
      </w:r>
    </w:p>
    <w:sectPr w:rsidR="001D1AEA" w:rsidRPr="001D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EA"/>
    <w:rsid w:val="00170666"/>
    <w:rsid w:val="001D1AEA"/>
    <w:rsid w:val="002A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1A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1A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A13D9-656F-4236-B645-4B65E75B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userv1</dc:creator>
  <cp:lastModifiedBy>userv1</cp:lastModifiedBy>
  <cp:revision>1</cp:revision>
  <dcterms:created xsi:type="dcterms:W3CDTF">2020-04-20T10:29:00Z</dcterms:created>
  <dcterms:modified xsi:type="dcterms:W3CDTF">2020-04-20T10:43:00Z</dcterms:modified>
</cp:coreProperties>
</file>