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3D" w:rsidRDefault="00962D3D" w:rsidP="00962D3D">
      <w:pPr>
        <w:pStyle w:val="1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>Аннотация на рабочую программу</w:t>
      </w:r>
    </w:p>
    <w:p w:rsidR="00C41A60" w:rsidRDefault="00240374" w:rsidP="00C41A60">
      <w:pPr>
        <w:jc w:val="center"/>
        <w:rPr>
          <w:b/>
          <w:sz w:val="28"/>
          <w:szCs w:val="28"/>
        </w:rPr>
      </w:pPr>
      <w:r>
        <w:rPr>
          <w:rStyle w:val="11"/>
          <w:b/>
          <w:sz w:val="28"/>
        </w:rPr>
        <w:t xml:space="preserve">дисциплины </w:t>
      </w:r>
      <w:r w:rsidR="00C41A60" w:rsidRPr="005B4614">
        <w:rPr>
          <w:b/>
          <w:sz w:val="28"/>
          <w:szCs w:val="28"/>
        </w:rPr>
        <w:t xml:space="preserve">ПМ.01 МДК 01.07 </w:t>
      </w:r>
    </w:p>
    <w:p w:rsidR="00C41A60" w:rsidRDefault="00C41A60" w:rsidP="00C41A60">
      <w:pPr>
        <w:jc w:val="center"/>
        <w:rPr>
          <w:sz w:val="28"/>
          <w:szCs w:val="28"/>
        </w:rPr>
      </w:pPr>
      <w:r w:rsidRPr="005B4614">
        <w:rPr>
          <w:b/>
          <w:sz w:val="28"/>
          <w:szCs w:val="28"/>
        </w:rPr>
        <w:t>Чтение с листа, работа с оркестровыми партиями</w:t>
      </w:r>
      <w:r>
        <w:rPr>
          <w:sz w:val="28"/>
          <w:szCs w:val="28"/>
        </w:rPr>
        <w:t xml:space="preserve"> </w:t>
      </w:r>
    </w:p>
    <w:p w:rsidR="00962D3D" w:rsidRDefault="00C41A60" w:rsidP="00C41A6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Автор: Юлдашбаев И.С.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B4614">
        <w:rPr>
          <w:b/>
          <w:sz w:val="28"/>
          <w:szCs w:val="28"/>
        </w:rPr>
        <w:t>Структура программы: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1. Цель и задачи дисциплины.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2. Требования к результатам освоения содержания дисциплины.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3. Объем учебной дисциплины, виды учебной работы.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4. Содержание дисциплины и требования к формам и содержанию контроля.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5. Учебно-методическое и информационное обеспечение дисциплины.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6. Материально-техническое обеспечение дисциплины.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7. Методические рекомендации преподавателям.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C41A60" w:rsidRPr="005B4614" w:rsidRDefault="00C41A60" w:rsidP="00C41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B4614">
        <w:rPr>
          <w:sz w:val="28"/>
          <w:szCs w:val="28"/>
        </w:rPr>
        <w:t>9. Перечень основной учебной литературы.</w:t>
      </w:r>
    </w:p>
    <w:p w:rsidR="00C41A60" w:rsidRPr="00B83F45" w:rsidRDefault="00C41A60" w:rsidP="00C41A60">
      <w:pPr>
        <w:spacing w:line="288" w:lineRule="auto"/>
        <w:jc w:val="center"/>
        <w:rPr>
          <w:b/>
          <w:sz w:val="28"/>
          <w:szCs w:val="28"/>
        </w:rPr>
      </w:pPr>
      <w:r w:rsidRPr="00EC74C5">
        <w:rPr>
          <w:b/>
          <w:sz w:val="28"/>
          <w:szCs w:val="28"/>
        </w:rPr>
        <w:t>Цель и задачи дисциплины</w:t>
      </w:r>
      <w:r w:rsidRPr="00B83F45">
        <w:rPr>
          <w:b/>
          <w:sz w:val="28"/>
          <w:szCs w:val="28"/>
        </w:rPr>
        <w:t>.</w:t>
      </w:r>
    </w:p>
    <w:p w:rsidR="00C41A60" w:rsidRDefault="00C41A60" w:rsidP="00C41A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дисциплины:</w:t>
      </w:r>
    </w:p>
    <w:p w:rsidR="00C41A60" w:rsidRDefault="00C41A60" w:rsidP="00C41A60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квалифицированных исполнителей, способных в сольном, ансамблевом, оркестровом исполнительстве </w:t>
      </w:r>
      <w:r>
        <w:rPr>
          <w:sz w:val="28"/>
          <w:szCs w:val="28"/>
        </w:rPr>
        <w:t>использовать многообразные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возможности инструмента для</w:t>
      </w:r>
      <w:r>
        <w:rPr>
          <w:sz w:val="28"/>
          <w:szCs w:val="28"/>
        </w:rPr>
        <w:t xml:space="preserve"> достижения наиболее убедительной интерпретации авторского теста;</w:t>
      </w:r>
    </w:p>
    <w:p w:rsidR="00C41A60" w:rsidRDefault="00C41A60" w:rsidP="00C41A60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комплекса исполнительских навыков, развитие которых позволит обучающему накапливать репертуар, овладевать музыкальными произведениями различных эпох, стилей, направлений, жанров и форм.</w:t>
      </w:r>
    </w:p>
    <w:p w:rsidR="00C41A60" w:rsidRDefault="00C41A60" w:rsidP="00C41A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курса:</w:t>
      </w:r>
    </w:p>
    <w:p w:rsidR="00C41A60" w:rsidRDefault="00C41A60" w:rsidP="00C41A60">
      <w:pPr>
        <w:spacing w:line="288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 расширение профессионального кругозора обучающихся;</w:t>
      </w:r>
    </w:p>
    <w:p w:rsidR="00C41A60" w:rsidRDefault="00C41A60" w:rsidP="00C41A60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формирование способности ориентироваться в различных оркестровых стилях.</w:t>
      </w:r>
    </w:p>
    <w:p w:rsidR="00C41A60" w:rsidRDefault="00C41A60" w:rsidP="00C41A60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освоение многострочных партитур;</w:t>
      </w:r>
    </w:p>
    <w:p w:rsidR="00962D3D" w:rsidRPr="00C41A60" w:rsidRDefault="00C41A60" w:rsidP="00C41A60">
      <w:pPr>
        <w:spacing w:line="288" w:lineRule="auto"/>
        <w:ind w:firstLine="720"/>
        <w:jc w:val="both"/>
        <w:rPr>
          <w:rStyle w:val="submenu-table"/>
          <w:sz w:val="28"/>
          <w:szCs w:val="28"/>
        </w:rPr>
      </w:pPr>
      <w:r>
        <w:rPr>
          <w:sz w:val="28"/>
          <w:szCs w:val="28"/>
        </w:rPr>
        <w:t xml:space="preserve">- «чтение с листа» в ключах;  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В результате изучения профессионального модуля обучающийся должен:</w:t>
      </w:r>
    </w:p>
    <w:p w:rsidR="00C41A60" w:rsidRPr="00C41A60" w:rsidRDefault="00C41A60" w:rsidP="00C41A60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DC7FAB">
        <w:rPr>
          <w:rFonts w:eastAsia="Calibri"/>
          <w:b/>
          <w:sz w:val="28"/>
          <w:szCs w:val="28"/>
          <w:lang w:eastAsia="en-US"/>
        </w:rPr>
        <w:t>иметь практический опыт: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чтения с листа музыкальных произведений разных жанров и форм в соответствии с программными требованиями;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C7FAB">
        <w:rPr>
          <w:rFonts w:eastAsia="Calibri"/>
          <w:sz w:val="28"/>
          <w:szCs w:val="28"/>
          <w:lang w:eastAsia="en-US"/>
        </w:rPr>
        <w:t>репетиционно</w:t>
      </w:r>
      <w:proofErr w:type="spellEnd"/>
      <w:r w:rsidRPr="00DC7FAB">
        <w:rPr>
          <w:rFonts w:eastAsia="Calibri"/>
          <w:sz w:val="28"/>
          <w:szCs w:val="28"/>
          <w:lang w:eastAsia="en-US"/>
        </w:rPr>
        <w:t>-концертной работы в качестве солиста, в составе ансамбля,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оркестра;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исполнения партий в различных камерно-инструментальных составах, в оркестре;</w:t>
      </w:r>
    </w:p>
    <w:p w:rsidR="00C41A60" w:rsidRPr="00C41A60" w:rsidRDefault="00C41A60" w:rsidP="00C41A60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DC7FAB">
        <w:rPr>
          <w:rFonts w:eastAsia="Calibri"/>
          <w:b/>
          <w:sz w:val="28"/>
          <w:szCs w:val="28"/>
          <w:lang w:eastAsia="en-US"/>
        </w:rPr>
        <w:t>уметь: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 xml:space="preserve">читать с листа и транспонировать музыкальные произведения (в соответствии с программными требованиями для НИНР); 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lastRenderedPageBreak/>
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</w:r>
      <w:proofErr w:type="spellStart"/>
      <w:r w:rsidRPr="00DC7FAB">
        <w:rPr>
          <w:rFonts w:eastAsia="Calibri"/>
          <w:sz w:val="28"/>
          <w:szCs w:val="28"/>
          <w:lang w:eastAsia="en-US"/>
        </w:rPr>
        <w:t>психофизиологически</w:t>
      </w:r>
      <w:proofErr w:type="spellEnd"/>
      <w:r w:rsidRPr="00DC7FAB">
        <w:rPr>
          <w:rFonts w:eastAsia="Calibri"/>
          <w:sz w:val="28"/>
          <w:szCs w:val="28"/>
          <w:lang w:eastAsia="en-US"/>
        </w:rPr>
        <w:t xml:space="preserve"> владеть собой в процессе репетиционной и концертной работы;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использовать слуховой контроль для управления процессом исполнения;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применять теоретически знания в исполнительской практике;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пользоваться специальной литературой;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слышать все партии в ансамблях различных составов;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 xml:space="preserve">использовать практические навыки </w:t>
      </w:r>
      <w:proofErr w:type="spellStart"/>
      <w:r w:rsidRPr="00DC7FAB">
        <w:rPr>
          <w:rFonts w:eastAsia="Calibri"/>
          <w:sz w:val="28"/>
          <w:szCs w:val="28"/>
          <w:lang w:eastAsia="en-US"/>
        </w:rPr>
        <w:t>дирижирования</w:t>
      </w:r>
      <w:proofErr w:type="spellEnd"/>
      <w:r w:rsidRPr="00DC7FAB">
        <w:rPr>
          <w:rFonts w:eastAsia="Calibri"/>
          <w:sz w:val="28"/>
          <w:szCs w:val="28"/>
          <w:lang w:eastAsia="en-US"/>
        </w:rPr>
        <w:t xml:space="preserve"> в работе с творческим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коллективом;</w:t>
      </w:r>
    </w:p>
    <w:p w:rsidR="00C41A60" w:rsidRPr="00DC7FAB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C7FAB">
        <w:rPr>
          <w:rFonts w:eastAsia="Calibri"/>
          <w:sz w:val="28"/>
          <w:szCs w:val="28"/>
          <w:lang w:eastAsia="en-US"/>
        </w:rPr>
        <w:t>работать в составе народного оркестра;</w:t>
      </w:r>
    </w:p>
    <w:p w:rsidR="00C41A60" w:rsidRPr="00C41A60" w:rsidRDefault="00C41A60" w:rsidP="00C41A60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453230">
        <w:rPr>
          <w:rFonts w:eastAsia="Calibri"/>
          <w:b/>
          <w:sz w:val="28"/>
          <w:szCs w:val="28"/>
          <w:lang w:eastAsia="en-US"/>
        </w:rPr>
        <w:t>знать: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сольный репертуар, включающий произведения основных жанров ((сонаты,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концерты, вариации), виртуозные пьесы, этюды, инструментальные миниатюры для ИНО) (национальной музыки для НИНР);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ансамблевый репертуар для различных составов;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оркестровые сложности для данного инструмента;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художественно-исполнительские возможности инструмента;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основные этапы истории (и развития теории для ИНО) исполнительства на данном инструменте;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закономерности развития выразительных и технических возможностей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инструмента;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выразительные и технические возможности родственных инструментов, их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роли в оркестре;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базовый репертуар оркестровых инструментов и переложений;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профессиональную терминологию;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особенности работы в качестве артиста ансамбля и оркестра, специфику</w:t>
      </w:r>
    </w:p>
    <w:p w:rsidR="00C41A60" w:rsidRPr="00453230" w:rsidRDefault="00C41A60" w:rsidP="00C41A6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53230">
        <w:rPr>
          <w:rFonts w:eastAsia="Calibri"/>
          <w:sz w:val="28"/>
          <w:szCs w:val="28"/>
          <w:lang w:eastAsia="en-US"/>
        </w:rPr>
        <w:t>репетиционной работы по группам и общих репетиций.</w:t>
      </w:r>
    </w:p>
    <w:p w:rsidR="00B2265B" w:rsidRDefault="00C41A60" w:rsidP="00B2265B">
      <w:pPr>
        <w:jc w:val="both"/>
        <w:rPr>
          <w:sz w:val="28"/>
        </w:rPr>
      </w:pPr>
      <w:r w:rsidRPr="00C41A60">
        <w:rPr>
          <w:b/>
          <w:sz w:val="28"/>
        </w:rPr>
        <w:t>Обязательная учебная нагрузка</w:t>
      </w:r>
      <w:r w:rsidR="00B2265B">
        <w:rPr>
          <w:sz w:val="28"/>
        </w:rPr>
        <w:t xml:space="preserve"> – 40 часов, время изучения – 4,6 семестры.</w:t>
      </w:r>
    </w:p>
    <w:p w:rsidR="00B2265B" w:rsidRDefault="00B2265B" w:rsidP="00B2265B">
      <w:pPr>
        <w:jc w:val="both"/>
        <w:rPr>
          <w:sz w:val="28"/>
        </w:rPr>
      </w:pPr>
    </w:p>
    <w:p w:rsidR="00962D3D" w:rsidRDefault="00962D3D" w:rsidP="00962D3D">
      <w:pPr>
        <w:pStyle w:val="31"/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555DCF" w:rsidRDefault="00555DCF"/>
    <w:sectPr w:rsidR="0055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EC"/>
    <w:rsid w:val="00052139"/>
    <w:rsid w:val="001C7E1D"/>
    <w:rsid w:val="00240374"/>
    <w:rsid w:val="003E495B"/>
    <w:rsid w:val="00440E6C"/>
    <w:rsid w:val="00444F85"/>
    <w:rsid w:val="00544866"/>
    <w:rsid w:val="00555DCF"/>
    <w:rsid w:val="006641AD"/>
    <w:rsid w:val="007F76AF"/>
    <w:rsid w:val="00962D3D"/>
    <w:rsid w:val="00972CEC"/>
    <w:rsid w:val="009867C5"/>
    <w:rsid w:val="009B3F04"/>
    <w:rsid w:val="00A13762"/>
    <w:rsid w:val="00A63520"/>
    <w:rsid w:val="00B04302"/>
    <w:rsid w:val="00B2265B"/>
    <w:rsid w:val="00B61F16"/>
    <w:rsid w:val="00C33694"/>
    <w:rsid w:val="00C41A60"/>
    <w:rsid w:val="00C42EFC"/>
    <w:rsid w:val="00D83C0C"/>
    <w:rsid w:val="00DB0EBA"/>
    <w:rsid w:val="00DC4218"/>
    <w:rsid w:val="00E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EF38"/>
  <w15:docId w15:val="{FEF170D7-1410-4C44-A6C0-D5C64610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962D3D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962D3D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962D3D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962D3D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962D3D"/>
    <w:pPr>
      <w:spacing w:after="120"/>
      <w:ind w:firstLine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62D3D"/>
    <w:rPr>
      <w:rFonts w:ascii="Calibri" w:eastAsia="Calibri" w:hAnsi="Calibri" w:cs="Times New Roman"/>
      <w:sz w:val="16"/>
      <w:szCs w:val="16"/>
    </w:rPr>
  </w:style>
  <w:style w:type="character" w:customStyle="1" w:styleId="submenu-table">
    <w:name w:val="submenu-table"/>
    <w:basedOn w:val="a1"/>
    <w:rsid w:val="00962D3D"/>
  </w:style>
  <w:style w:type="character" w:customStyle="1" w:styleId="10">
    <w:name w:val="Заголовок 1 Знак"/>
    <w:basedOn w:val="a1"/>
    <w:link w:val="1"/>
    <w:rsid w:val="00962D3D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962D3D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962D3D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962D3D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962D3D"/>
  </w:style>
  <w:style w:type="paragraph" w:styleId="a0">
    <w:name w:val="Body Text"/>
    <w:basedOn w:val="a"/>
    <w:link w:val="a4"/>
    <w:uiPriority w:val="99"/>
    <w:semiHidden/>
    <w:unhideWhenUsed/>
    <w:rsid w:val="00962D3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6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semiHidden/>
    <w:unhideWhenUsed/>
    <w:rsid w:val="00962D3D"/>
    <w:pPr>
      <w:ind w:left="283" w:hanging="283"/>
    </w:pPr>
    <w:rPr>
      <w:rFonts w:ascii="Arial" w:hAnsi="Arial" w:cs="Wingdings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2022-10-31T11:52:00Z</dcterms:created>
  <dcterms:modified xsi:type="dcterms:W3CDTF">2022-10-31T11:52:00Z</dcterms:modified>
</cp:coreProperties>
</file>