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4F" w:rsidRPr="006A7EE8" w:rsidRDefault="0055194F" w:rsidP="0089532A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6A7EE8">
        <w:rPr>
          <w:rFonts w:ascii="Times New Roman" w:hAnsi="Times New Roman"/>
          <w:sz w:val="24"/>
          <w:szCs w:val="24"/>
        </w:rPr>
        <w:t>Министерство культуры Республики Башкортостан</w:t>
      </w:r>
    </w:p>
    <w:p w:rsidR="0055194F" w:rsidRDefault="0055194F" w:rsidP="00DE02BE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6A7EE8">
        <w:rPr>
          <w:rFonts w:ascii="Times New Roman" w:hAnsi="Times New Roman"/>
          <w:sz w:val="24"/>
          <w:szCs w:val="24"/>
        </w:rPr>
        <w:t>ГБПОУ РБ Учалинский колледж искусств и культуры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7EE8">
        <w:rPr>
          <w:rFonts w:ascii="Times New Roman" w:hAnsi="Times New Roman"/>
          <w:sz w:val="24"/>
          <w:szCs w:val="24"/>
        </w:rPr>
        <w:t>имени Салавата Низаметдинова</w:t>
      </w:r>
    </w:p>
    <w:p w:rsidR="0055194F" w:rsidRDefault="0055194F" w:rsidP="009D76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3.5pt;margin-top:20.05pt;width:111.9pt;height:111.9pt;z-index:251658752">
            <v:imagedata r:id="rId5" o:title=""/>
            <w10:wrap type="square"/>
          </v:shape>
        </w:pict>
      </w:r>
      <w:r>
        <w:rPr>
          <w:noProof/>
          <w:lang w:eastAsia="ru-RU"/>
        </w:rPr>
        <w:pict>
          <v:shape id="Рисунок 2" o:spid="_x0000_s1027" type="#_x0000_t75" style="position:absolute;margin-left:436.85pt;margin-top:12.6pt;width:85.05pt;height:126pt;z-index:-251658752;visibility:visible" wrapcoords="-191 0 -191 21471 21600 21471 21600 0 -191 0">
            <v:imagedata r:id="rId6" o:title=""/>
            <w10:wrap type="tight"/>
          </v:shape>
        </w:pict>
      </w:r>
    </w:p>
    <w:p w:rsidR="0055194F" w:rsidRDefault="0055194F" w:rsidP="0089532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5194F" w:rsidRDefault="0055194F" w:rsidP="0089532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5194F" w:rsidRDefault="0055194F" w:rsidP="0089532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5194F" w:rsidRDefault="0055194F" w:rsidP="0089532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5194F" w:rsidRDefault="0055194F" w:rsidP="0089532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5194F" w:rsidRDefault="0055194F" w:rsidP="0089532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5194F" w:rsidRDefault="0055194F" w:rsidP="000005E0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DD5A4C">
        <w:rPr>
          <w:rFonts w:ascii="Times New Roman" w:hAnsi="Times New Roman"/>
          <w:b/>
          <w:noProof/>
          <w:sz w:val="24"/>
          <w:szCs w:val="24"/>
          <w:lang w:eastAsia="ru-RU"/>
        </w:rPr>
        <w:t>ПОЛОЖЕНИЕ</w:t>
      </w:r>
    </w:p>
    <w:p w:rsidR="0055194F" w:rsidRDefault="0055194F" w:rsidP="00811F9B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5194F" w:rsidRDefault="0055194F" w:rsidP="00811F9B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</w:t>
      </w:r>
    </w:p>
    <w:p w:rsidR="0055194F" w:rsidRDefault="0055194F" w:rsidP="00811F9B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</w:t>
      </w:r>
      <w:r w:rsidRPr="00811F9B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Зональном</w:t>
      </w:r>
      <w:r w:rsidRPr="00811F9B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блиц-конкурсе </w:t>
      </w:r>
    </w:p>
    <w:p w:rsidR="0055194F" w:rsidRPr="00811F9B" w:rsidRDefault="0055194F" w:rsidP="00811F9B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изобразительного искусства</w:t>
      </w:r>
      <w:r w:rsidRPr="00811F9B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</w:t>
      </w:r>
    </w:p>
    <w:p w:rsidR="0055194F" w:rsidRPr="00811F9B" w:rsidRDefault="0055194F" w:rsidP="00811F9B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5194F" w:rsidRPr="00811F9B" w:rsidRDefault="0055194F" w:rsidP="00811F9B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</w:t>
      </w:r>
      <w:r w:rsidRPr="00811F9B">
        <w:rPr>
          <w:rFonts w:ascii="Times New Roman" w:hAnsi="Times New Roman"/>
          <w:b/>
          <w:noProof/>
          <w:sz w:val="28"/>
          <w:szCs w:val="28"/>
          <w:lang w:eastAsia="ru-RU"/>
        </w:rPr>
        <w:t>«Год Российского Кино»</w:t>
      </w:r>
    </w:p>
    <w:p w:rsidR="0055194F" w:rsidRDefault="0055194F" w:rsidP="00811F9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5194F" w:rsidRDefault="0055194F" w:rsidP="00DD5A4C">
      <w:pPr>
        <w:spacing w:after="0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3" o:spid="_x0000_s1028" style="position:absolute;z-index:251656704;visibility:visible" from="53.65pt,15.65pt" to="535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"/>
        </w:pict>
      </w:r>
    </w:p>
    <w:p w:rsidR="0055194F" w:rsidRDefault="0055194F" w:rsidP="00811F9B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5194F" w:rsidRDefault="0055194F" w:rsidP="00D90DD6">
      <w:pPr>
        <w:spacing w:after="0" w:line="240" w:lineRule="auto"/>
        <w:ind w:firstLine="85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90DD6">
        <w:rPr>
          <w:rFonts w:ascii="Times New Roman" w:hAnsi="Times New Roman"/>
          <w:b/>
          <w:noProof/>
          <w:sz w:val="24"/>
          <w:szCs w:val="24"/>
          <w:lang w:eastAsia="ru-RU"/>
        </w:rPr>
        <w:t>Дорогие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коллеги!</w:t>
      </w:r>
    </w:p>
    <w:p w:rsidR="0055194F" w:rsidRDefault="0055194F" w:rsidP="00811F9B">
      <w:pPr>
        <w:spacing w:after="0"/>
        <w:ind w:left="851" w:right="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811F9B">
        <w:rPr>
          <w:rFonts w:ascii="Times New Roman" w:hAnsi="Times New Roman"/>
          <w:noProof/>
          <w:sz w:val="24"/>
          <w:szCs w:val="24"/>
          <w:lang w:eastAsia="ru-RU"/>
        </w:rPr>
        <w:t>Вот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и подходит к концу Год Российского Кино, в течение которого все вы активно проводили массу мероприятий, выставок, конкурсов, викторин, концертов, посвященных этой замечательной сфере современного искусства - сколько радости принесли минуты творчества, посвященные любимым актерам, режиссерам, сценаристам нашего старого и нового кино, сколько новых работ создали вы и ваши ученики – не перечесть. Покажите лучшие из них всем – участвуйте в Блиц-конкурсе, подводящем итоги Года Российского Кино в нашей методической зоне Башкирского Зауралья. </w:t>
      </w:r>
    </w:p>
    <w:p w:rsidR="0055194F" w:rsidRDefault="0055194F" w:rsidP="00811F9B">
      <w:pPr>
        <w:spacing w:after="0"/>
        <w:ind w:left="851" w:right="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Принять участие в блиц-конкурсе можно как </w:t>
      </w:r>
      <w:r w:rsidRPr="00431708">
        <w:rPr>
          <w:rFonts w:ascii="Times New Roman" w:hAnsi="Times New Roman"/>
          <w:b/>
          <w:noProof/>
          <w:sz w:val="24"/>
          <w:szCs w:val="24"/>
          <w:lang w:eastAsia="ru-RU"/>
        </w:rPr>
        <w:t>очно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, так </w:t>
      </w:r>
      <w:r w:rsidRPr="00FA2CDF">
        <w:rPr>
          <w:rFonts w:ascii="Times New Roman" w:hAnsi="Times New Roman"/>
          <w:b/>
          <w:noProof/>
          <w:sz w:val="24"/>
          <w:szCs w:val="24"/>
          <w:lang w:eastAsia="ru-RU"/>
        </w:rPr>
        <w:t>и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431708">
        <w:rPr>
          <w:rFonts w:ascii="Times New Roman" w:hAnsi="Times New Roman"/>
          <w:b/>
          <w:noProof/>
          <w:sz w:val="24"/>
          <w:szCs w:val="24"/>
          <w:lang w:eastAsia="ru-RU"/>
        </w:rPr>
        <w:t>дистанционно</w:t>
      </w:r>
      <w:r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55194F" w:rsidRPr="00431708" w:rsidRDefault="0055194F" w:rsidP="00811F9B">
      <w:pPr>
        <w:spacing w:after="0"/>
        <w:ind w:left="851" w:right="567" w:firstLine="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Условия дистанционного участия смотрите в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П</w:t>
      </w:r>
      <w:r w:rsidRPr="00431708">
        <w:rPr>
          <w:rFonts w:ascii="Times New Roman" w:hAnsi="Times New Roman"/>
          <w:b/>
          <w:noProof/>
          <w:sz w:val="24"/>
          <w:szCs w:val="24"/>
          <w:lang w:eastAsia="ru-RU"/>
        </w:rPr>
        <w:t>рилож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ении 2</w:t>
      </w:r>
      <w:r w:rsidRPr="00431708">
        <w:rPr>
          <w:rFonts w:ascii="Times New Roman" w:hAnsi="Times New Roman"/>
          <w:b/>
          <w:noProof/>
          <w:sz w:val="24"/>
          <w:szCs w:val="24"/>
          <w:lang w:eastAsia="ru-RU"/>
        </w:rPr>
        <w:t>.</w:t>
      </w:r>
    </w:p>
    <w:p w:rsidR="0055194F" w:rsidRPr="00811F9B" w:rsidRDefault="0055194F" w:rsidP="00811F9B">
      <w:pPr>
        <w:spacing w:after="0"/>
        <w:ind w:left="851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5194F" w:rsidRDefault="0055194F" w:rsidP="00431708">
      <w:pPr>
        <w:pStyle w:val="ListParagraph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567" w:firstLine="698"/>
        <w:jc w:val="both"/>
        <w:rPr>
          <w:rFonts w:ascii="Times New Roman" w:hAnsi="Times New Roman"/>
          <w:b/>
          <w:sz w:val="24"/>
          <w:szCs w:val="24"/>
        </w:rPr>
      </w:pPr>
      <w:r w:rsidRPr="00DD5A4C">
        <w:rPr>
          <w:rFonts w:ascii="Times New Roman" w:hAnsi="Times New Roman"/>
          <w:b/>
          <w:sz w:val="24"/>
          <w:szCs w:val="24"/>
        </w:rPr>
        <w:t>Учредители конкурса.</w:t>
      </w:r>
    </w:p>
    <w:p w:rsidR="0055194F" w:rsidRPr="002C45FC" w:rsidRDefault="0055194F" w:rsidP="000C4144">
      <w:pPr>
        <w:tabs>
          <w:tab w:val="left" w:pos="11057"/>
        </w:tabs>
        <w:autoSpaceDE w:val="0"/>
        <w:autoSpaceDN w:val="0"/>
        <w:adjustRightInd w:val="0"/>
        <w:spacing w:after="0"/>
        <w:ind w:left="851" w:right="567"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A61D40">
        <w:rPr>
          <w:rFonts w:ascii="Times New Roman CYR" w:hAnsi="Times New Roman CYR" w:cs="Times New Roman CYR"/>
          <w:bCs/>
          <w:sz w:val="24"/>
          <w:szCs w:val="24"/>
        </w:rPr>
        <w:t>Учалинское методическое объединение</w:t>
      </w:r>
      <w:r w:rsidRPr="00D14104">
        <w:rPr>
          <w:rFonts w:ascii="Times New Roman CYR" w:hAnsi="Times New Roman CYR" w:cs="Times New Roman CYR"/>
          <w:bCs/>
          <w:color w:val="FF0000"/>
          <w:sz w:val="24"/>
          <w:szCs w:val="24"/>
        </w:rPr>
        <w:t xml:space="preserve"> </w:t>
      </w:r>
      <w:r w:rsidRPr="00DD5A4C">
        <w:rPr>
          <w:rFonts w:ascii="Times New Roman" w:hAnsi="Times New Roman"/>
          <w:sz w:val="24"/>
          <w:szCs w:val="24"/>
        </w:rPr>
        <w:t>ГБПОУ РБ Учалинский колледж искусств и культуры им. С. Низаметдинова</w:t>
      </w:r>
    </w:p>
    <w:p w:rsidR="0055194F" w:rsidRDefault="0055194F" w:rsidP="002C45F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Отделение «Декоративно-прикладное искусство и народные промыслы»</w:t>
      </w:r>
    </w:p>
    <w:p w:rsidR="0055194F" w:rsidRDefault="0055194F" w:rsidP="00DD5A4C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194F" w:rsidRPr="00DD5A4C" w:rsidRDefault="0055194F" w:rsidP="00811F9B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D5A4C">
        <w:rPr>
          <w:rFonts w:ascii="Times New Roman" w:hAnsi="Times New Roman"/>
          <w:b/>
          <w:bCs/>
          <w:sz w:val="24"/>
          <w:szCs w:val="24"/>
        </w:rPr>
        <w:t>Цели и задачи конкурса.</w:t>
      </w:r>
    </w:p>
    <w:p w:rsidR="0055194F" w:rsidRPr="00DD5A4C" w:rsidRDefault="0055194F" w:rsidP="00CC1FCE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Зональный</w:t>
      </w:r>
      <w:r w:rsidRPr="00DD5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блиц-</w:t>
      </w:r>
      <w:r w:rsidRPr="00DD5A4C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 xml:space="preserve"> изобразительного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искусства</w:t>
      </w:r>
      <w:r w:rsidRPr="00DD5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«Год Российского Кино»</w:t>
      </w:r>
      <w:r w:rsidRPr="00DD5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учреждается в целях популяризации </w:t>
      </w:r>
      <w:r w:rsidRPr="00C80467">
        <w:rPr>
          <w:rFonts w:ascii="Times New Roman" w:hAnsi="Times New Roman"/>
          <w:sz w:val="24"/>
          <w:szCs w:val="24"/>
        </w:rPr>
        <w:t xml:space="preserve">среди подрастающего поколения </w:t>
      </w:r>
      <w:r>
        <w:rPr>
          <w:rFonts w:ascii="Times New Roman" w:hAnsi="Times New Roman"/>
          <w:sz w:val="24"/>
          <w:szCs w:val="24"/>
        </w:rPr>
        <w:t>выдающихся произведений Российского кино, работы деятелей искусства кино, актеров, режиссеров, сценаристов, музыкантов, художников, хореографов, а также</w:t>
      </w:r>
      <w:r w:rsidRPr="00DD5A4C">
        <w:rPr>
          <w:rFonts w:ascii="Times New Roman" w:hAnsi="Times New Roman"/>
          <w:sz w:val="24"/>
          <w:szCs w:val="24"/>
        </w:rPr>
        <w:t xml:space="preserve"> выявления </w:t>
      </w:r>
      <w:r>
        <w:rPr>
          <w:rFonts w:ascii="Times New Roman" w:hAnsi="Times New Roman"/>
          <w:sz w:val="24"/>
          <w:szCs w:val="24"/>
        </w:rPr>
        <w:t>талантливых детей и молодежи в сфере изобразительного искусства.</w:t>
      </w:r>
    </w:p>
    <w:p w:rsidR="0055194F" w:rsidRPr="004E6CA3" w:rsidRDefault="0055194F" w:rsidP="004E6CA3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Задачи конкурса:</w:t>
      </w:r>
    </w:p>
    <w:p w:rsidR="0055194F" w:rsidRPr="00DE02BE" w:rsidRDefault="0055194F" w:rsidP="007C7312">
      <w:pPr>
        <w:pStyle w:val="ListParagraph"/>
        <w:numPr>
          <w:ilvl w:val="0"/>
          <w:numId w:val="5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DE02BE">
        <w:rPr>
          <w:rFonts w:ascii="Times New Roman" w:hAnsi="Times New Roman"/>
          <w:sz w:val="24"/>
          <w:szCs w:val="24"/>
        </w:rPr>
        <w:t>раскрытие творческих способностей и поддержка творческой активности обуча</w:t>
      </w:r>
      <w:r>
        <w:rPr>
          <w:rFonts w:ascii="Times New Roman" w:hAnsi="Times New Roman"/>
          <w:sz w:val="24"/>
          <w:szCs w:val="24"/>
        </w:rPr>
        <w:t>ющихся в сфере изобразительного искусства и компьютерной графики</w:t>
      </w:r>
      <w:r w:rsidRPr="00DE02BE">
        <w:rPr>
          <w:rFonts w:ascii="Times New Roman" w:hAnsi="Times New Roman"/>
          <w:sz w:val="24"/>
          <w:szCs w:val="24"/>
        </w:rPr>
        <w:t>;</w:t>
      </w:r>
    </w:p>
    <w:p w:rsidR="0055194F" w:rsidRDefault="0055194F" w:rsidP="00891CB0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4134">
        <w:rPr>
          <w:rFonts w:ascii="Times New Roman" w:hAnsi="Times New Roman"/>
          <w:color w:val="000000"/>
          <w:sz w:val="24"/>
          <w:szCs w:val="24"/>
        </w:rPr>
        <w:t xml:space="preserve">создание условий для дальнейшего творческого роста и самовыражения </w:t>
      </w:r>
      <w:r>
        <w:rPr>
          <w:rFonts w:ascii="Times New Roman" w:hAnsi="Times New Roman"/>
          <w:color w:val="000000"/>
          <w:sz w:val="24"/>
          <w:szCs w:val="24"/>
        </w:rPr>
        <w:t xml:space="preserve">детей и </w:t>
      </w:r>
      <w:r w:rsidRPr="00964134">
        <w:rPr>
          <w:rFonts w:ascii="Times New Roman" w:hAnsi="Times New Roman"/>
          <w:color w:val="000000"/>
          <w:sz w:val="24"/>
          <w:szCs w:val="24"/>
        </w:rPr>
        <w:t>молодежи;</w:t>
      </w:r>
    </w:p>
    <w:p w:rsidR="0055194F" w:rsidRPr="00891CB0" w:rsidRDefault="0055194F" w:rsidP="00891CB0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4134">
        <w:rPr>
          <w:rFonts w:ascii="Times New Roman" w:hAnsi="Times New Roman"/>
          <w:color w:val="000000"/>
          <w:sz w:val="24"/>
          <w:szCs w:val="24"/>
        </w:rPr>
        <w:t>установление творческих контактов, укрепление взаимоотноше</w:t>
      </w:r>
      <w:r>
        <w:rPr>
          <w:rFonts w:ascii="Times New Roman" w:hAnsi="Times New Roman"/>
          <w:color w:val="000000"/>
          <w:sz w:val="24"/>
          <w:szCs w:val="24"/>
        </w:rPr>
        <w:t>ний между, преподавателями</w:t>
      </w:r>
      <w:r w:rsidRPr="00964134">
        <w:rPr>
          <w:rFonts w:ascii="Times New Roman" w:hAnsi="Times New Roman"/>
          <w:color w:val="000000"/>
          <w:sz w:val="24"/>
          <w:szCs w:val="24"/>
        </w:rPr>
        <w:t xml:space="preserve"> и руков</w:t>
      </w:r>
      <w:r>
        <w:rPr>
          <w:rFonts w:ascii="Times New Roman" w:hAnsi="Times New Roman"/>
          <w:color w:val="000000"/>
          <w:sz w:val="24"/>
          <w:szCs w:val="24"/>
        </w:rPr>
        <w:t>одителями учебных и творческих учреждений Республики Башкортостан;</w:t>
      </w:r>
    </w:p>
    <w:p w:rsidR="0055194F" w:rsidRPr="00964134" w:rsidRDefault="0055194F" w:rsidP="00964134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4134">
        <w:rPr>
          <w:rFonts w:ascii="Times New Roman" w:hAnsi="Times New Roman"/>
          <w:color w:val="000000"/>
          <w:sz w:val="24"/>
          <w:szCs w:val="24"/>
        </w:rPr>
        <w:t>повышение професс</w:t>
      </w:r>
      <w:r>
        <w:rPr>
          <w:rFonts w:ascii="Times New Roman" w:hAnsi="Times New Roman"/>
          <w:color w:val="000000"/>
          <w:sz w:val="24"/>
          <w:szCs w:val="24"/>
        </w:rPr>
        <w:t>ионального  мастерства преподавателей</w:t>
      </w:r>
      <w:r w:rsidRPr="00964134">
        <w:rPr>
          <w:rFonts w:ascii="Times New Roman" w:hAnsi="Times New Roman"/>
          <w:color w:val="000000"/>
          <w:sz w:val="24"/>
          <w:szCs w:val="24"/>
        </w:rPr>
        <w:t>, руков</w:t>
      </w:r>
      <w:r>
        <w:rPr>
          <w:rFonts w:ascii="Times New Roman" w:hAnsi="Times New Roman"/>
          <w:color w:val="000000"/>
          <w:sz w:val="24"/>
          <w:szCs w:val="24"/>
        </w:rPr>
        <w:t>одителей творческих коллективов.</w:t>
      </w:r>
    </w:p>
    <w:p w:rsidR="0055194F" w:rsidRDefault="0055194F" w:rsidP="00964134">
      <w:pPr>
        <w:pStyle w:val="ListParagraph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8" w:righ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194F" w:rsidRPr="00C86D1B" w:rsidRDefault="0055194F" w:rsidP="00CC1FCE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D845CB">
        <w:rPr>
          <w:rFonts w:ascii="Times New Roman" w:hAnsi="Times New Roman"/>
          <w:sz w:val="24"/>
          <w:szCs w:val="24"/>
        </w:rPr>
        <w:t>Тематика работ</w:t>
      </w:r>
      <w:r w:rsidRPr="00C86D1B">
        <w:rPr>
          <w:rFonts w:ascii="Times New Roman" w:hAnsi="Times New Roman"/>
          <w:sz w:val="24"/>
          <w:szCs w:val="24"/>
        </w:rPr>
        <w:t xml:space="preserve"> посвящается </w:t>
      </w:r>
      <w:r>
        <w:rPr>
          <w:rFonts w:ascii="Times New Roman" w:hAnsi="Times New Roman"/>
          <w:sz w:val="24"/>
          <w:szCs w:val="24"/>
        </w:rPr>
        <w:t>Году Российского кино</w:t>
      </w:r>
      <w:r w:rsidRPr="00C86D1B">
        <w:rPr>
          <w:rFonts w:ascii="Times New Roman" w:hAnsi="Times New Roman"/>
          <w:sz w:val="24"/>
          <w:szCs w:val="24"/>
        </w:rPr>
        <w:t xml:space="preserve"> по нескольким </w:t>
      </w:r>
      <w:r w:rsidRPr="00C86D1B">
        <w:rPr>
          <w:rFonts w:ascii="Times New Roman" w:hAnsi="Times New Roman"/>
          <w:b/>
          <w:sz w:val="24"/>
          <w:szCs w:val="24"/>
        </w:rPr>
        <w:t>категориям и номинациям</w:t>
      </w:r>
      <w:r w:rsidRPr="00C86D1B">
        <w:rPr>
          <w:rFonts w:ascii="Times New Roman" w:hAnsi="Times New Roman"/>
          <w:sz w:val="24"/>
          <w:szCs w:val="24"/>
        </w:rPr>
        <w:t>.</w:t>
      </w:r>
    </w:p>
    <w:p w:rsidR="0055194F" w:rsidRPr="00CC1FCE" w:rsidRDefault="0055194F" w:rsidP="006E046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1FCE">
        <w:rPr>
          <w:rFonts w:ascii="Times New Roman" w:hAnsi="Times New Roman"/>
          <w:b/>
          <w:sz w:val="24"/>
          <w:szCs w:val="24"/>
          <w:u w:val="single"/>
        </w:rPr>
        <w:t>Категория «Изобразительное искусство»:</w:t>
      </w:r>
    </w:p>
    <w:p w:rsidR="0055194F" w:rsidRPr="004E6CA3" w:rsidRDefault="0055194F" w:rsidP="006E046E">
      <w:pPr>
        <w:pStyle w:val="ListParagraph"/>
        <w:numPr>
          <w:ilvl w:val="0"/>
          <w:numId w:val="8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«Портрет</w:t>
      </w:r>
      <w:r w:rsidRPr="00DA30EB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4E6CA3">
        <w:rPr>
          <w:rFonts w:ascii="Times New Roman" w:hAnsi="Times New Roman"/>
          <w:sz w:val="24"/>
          <w:szCs w:val="24"/>
        </w:rPr>
        <w:t>портреты актеров</w:t>
      </w:r>
      <w:r>
        <w:rPr>
          <w:rFonts w:ascii="Times New Roman" w:hAnsi="Times New Roman"/>
          <w:sz w:val="24"/>
          <w:szCs w:val="24"/>
        </w:rPr>
        <w:t xml:space="preserve">, режиссеров и других </w:t>
      </w:r>
      <w:r w:rsidRPr="004E6CA3">
        <w:rPr>
          <w:rFonts w:ascii="Times New Roman" w:hAnsi="Times New Roman"/>
          <w:sz w:val="24"/>
          <w:szCs w:val="24"/>
        </w:rPr>
        <w:t>выдающихся деятелей</w:t>
      </w:r>
      <w:r>
        <w:rPr>
          <w:rFonts w:ascii="Times New Roman" w:hAnsi="Times New Roman"/>
          <w:sz w:val="24"/>
          <w:szCs w:val="24"/>
        </w:rPr>
        <w:t xml:space="preserve"> Российского кино;</w:t>
      </w:r>
    </w:p>
    <w:p w:rsidR="0055194F" w:rsidRPr="004E6CA3" w:rsidRDefault="0055194F" w:rsidP="006E046E">
      <w:pPr>
        <w:pStyle w:val="ListParagraph"/>
        <w:numPr>
          <w:ilvl w:val="0"/>
          <w:numId w:val="8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«Кадр из фильма</w:t>
      </w:r>
      <w:r w:rsidRPr="00DA30EB">
        <w:rPr>
          <w:rFonts w:ascii="Times New Roman" w:hAnsi="Times New Roman"/>
          <w:b/>
          <w:sz w:val="24"/>
          <w:szCs w:val="24"/>
        </w:rPr>
        <w:t xml:space="preserve">» </w:t>
      </w:r>
      <w:r w:rsidRPr="004E6CA3">
        <w:rPr>
          <w:rFonts w:ascii="Times New Roman" w:hAnsi="Times New Roman"/>
          <w:sz w:val="24"/>
          <w:szCs w:val="24"/>
        </w:rPr>
        <w:t>- сюжетная композиция, сцена из фильма;</w:t>
      </w:r>
    </w:p>
    <w:p w:rsidR="0055194F" w:rsidRPr="004E6CA3" w:rsidRDefault="0055194F" w:rsidP="006E046E">
      <w:pPr>
        <w:pStyle w:val="ListParagraph"/>
        <w:numPr>
          <w:ilvl w:val="0"/>
          <w:numId w:val="8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«Постер</w:t>
      </w:r>
      <w:r w:rsidRPr="004E6CA3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4E6CA3">
        <w:rPr>
          <w:rFonts w:ascii="Times New Roman" w:hAnsi="Times New Roman"/>
          <w:sz w:val="24"/>
          <w:szCs w:val="24"/>
        </w:rPr>
        <w:t xml:space="preserve">разработка </w:t>
      </w:r>
      <w:r>
        <w:rPr>
          <w:rFonts w:ascii="Times New Roman" w:hAnsi="Times New Roman"/>
          <w:sz w:val="24"/>
          <w:szCs w:val="24"/>
        </w:rPr>
        <w:t xml:space="preserve">постера или </w:t>
      </w:r>
      <w:r w:rsidRPr="004E6CA3">
        <w:rPr>
          <w:rFonts w:ascii="Times New Roman" w:hAnsi="Times New Roman"/>
          <w:sz w:val="24"/>
          <w:szCs w:val="24"/>
        </w:rPr>
        <w:t>афиши к фильму</w:t>
      </w:r>
      <w:r>
        <w:rPr>
          <w:rFonts w:ascii="Times New Roman" w:hAnsi="Times New Roman"/>
          <w:sz w:val="24"/>
          <w:szCs w:val="24"/>
        </w:rPr>
        <w:t>, мультфильму</w:t>
      </w:r>
      <w:r w:rsidRPr="004E6CA3">
        <w:rPr>
          <w:rFonts w:ascii="Times New Roman" w:hAnsi="Times New Roman"/>
          <w:sz w:val="24"/>
          <w:szCs w:val="24"/>
        </w:rPr>
        <w:t>;</w:t>
      </w:r>
    </w:p>
    <w:p w:rsidR="0055194F" w:rsidRPr="00CC1FCE" w:rsidRDefault="0055194F" w:rsidP="006E046E">
      <w:pPr>
        <w:pStyle w:val="ListParagraph"/>
        <w:numPr>
          <w:ilvl w:val="0"/>
          <w:numId w:val="8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«Анимация» - </w:t>
      </w:r>
      <w:r w:rsidRPr="00CC1FCE">
        <w:rPr>
          <w:rFonts w:ascii="Times New Roman" w:hAnsi="Times New Roman"/>
          <w:sz w:val="24"/>
          <w:szCs w:val="24"/>
        </w:rPr>
        <w:t xml:space="preserve">любимые герои </w:t>
      </w:r>
      <w:r>
        <w:rPr>
          <w:rFonts w:ascii="Times New Roman" w:hAnsi="Times New Roman"/>
          <w:sz w:val="24"/>
          <w:szCs w:val="24"/>
        </w:rPr>
        <w:t xml:space="preserve">и сценки из </w:t>
      </w:r>
      <w:r w:rsidRPr="00CC1FCE">
        <w:rPr>
          <w:rFonts w:ascii="Times New Roman" w:hAnsi="Times New Roman"/>
          <w:sz w:val="24"/>
          <w:szCs w:val="24"/>
        </w:rPr>
        <w:t>мультфильмов</w:t>
      </w:r>
      <w:r>
        <w:rPr>
          <w:rFonts w:ascii="Times New Roman" w:hAnsi="Times New Roman"/>
          <w:sz w:val="24"/>
          <w:szCs w:val="24"/>
        </w:rPr>
        <w:t>.</w:t>
      </w:r>
    </w:p>
    <w:p w:rsidR="0055194F" w:rsidRPr="00CC1FCE" w:rsidRDefault="0055194F" w:rsidP="00CC1FCE">
      <w:pPr>
        <w:pStyle w:val="ListParagraph"/>
        <w:spacing w:after="0" w:line="240" w:lineRule="auto"/>
        <w:ind w:left="2138" w:right="567"/>
        <w:rPr>
          <w:rFonts w:ascii="Times New Roman" w:hAnsi="Times New Roman"/>
          <w:b/>
          <w:sz w:val="24"/>
          <w:szCs w:val="24"/>
        </w:rPr>
      </w:pPr>
    </w:p>
    <w:p w:rsidR="0055194F" w:rsidRPr="00CC1FCE" w:rsidRDefault="0055194F" w:rsidP="006E046E">
      <w:pPr>
        <w:pStyle w:val="ListParagraph"/>
        <w:numPr>
          <w:ilvl w:val="0"/>
          <w:numId w:val="10"/>
        </w:numPr>
        <w:spacing w:after="0" w:line="240" w:lineRule="auto"/>
        <w:ind w:righ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1FCE">
        <w:rPr>
          <w:rFonts w:ascii="Times New Roman" w:hAnsi="Times New Roman"/>
          <w:b/>
          <w:sz w:val="24"/>
          <w:szCs w:val="24"/>
          <w:u w:val="single"/>
        </w:rPr>
        <w:t>Категория «Компьютерная графика»:</w:t>
      </w:r>
    </w:p>
    <w:p w:rsidR="0055194F" w:rsidRDefault="0055194F" w:rsidP="006E046E">
      <w:pPr>
        <w:pStyle w:val="ListParagraph"/>
        <w:numPr>
          <w:ilvl w:val="0"/>
          <w:numId w:val="7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«Портрет»</w:t>
      </w:r>
      <w:r w:rsidRPr="00CC1F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4E6CA3">
        <w:rPr>
          <w:rFonts w:ascii="Times New Roman" w:hAnsi="Times New Roman"/>
          <w:sz w:val="24"/>
          <w:szCs w:val="24"/>
        </w:rPr>
        <w:t>портреты актеров</w:t>
      </w:r>
      <w:r>
        <w:rPr>
          <w:rFonts w:ascii="Times New Roman" w:hAnsi="Times New Roman"/>
          <w:sz w:val="24"/>
          <w:szCs w:val="24"/>
        </w:rPr>
        <w:t xml:space="preserve">, режиссеров и других </w:t>
      </w:r>
      <w:r w:rsidRPr="004E6CA3">
        <w:rPr>
          <w:rFonts w:ascii="Times New Roman" w:hAnsi="Times New Roman"/>
          <w:sz w:val="24"/>
          <w:szCs w:val="24"/>
        </w:rPr>
        <w:t>выдающихся деятелей</w:t>
      </w:r>
      <w:r>
        <w:rPr>
          <w:rFonts w:ascii="Times New Roman" w:hAnsi="Times New Roman"/>
          <w:sz w:val="24"/>
          <w:szCs w:val="24"/>
        </w:rPr>
        <w:t xml:space="preserve"> Российского кино, отрисованные средствами компьютерной графики;</w:t>
      </w:r>
    </w:p>
    <w:p w:rsidR="0055194F" w:rsidRPr="00CC1FCE" w:rsidRDefault="0055194F" w:rsidP="00CC1FCE">
      <w:pPr>
        <w:pStyle w:val="ListParagraph"/>
        <w:numPr>
          <w:ilvl w:val="0"/>
          <w:numId w:val="8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«Афиша» - </w:t>
      </w:r>
      <w:r w:rsidRPr="004E6CA3">
        <w:rPr>
          <w:rFonts w:ascii="Times New Roman" w:hAnsi="Times New Roman"/>
          <w:sz w:val="24"/>
          <w:szCs w:val="24"/>
        </w:rPr>
        <w:t xml:space="preserve">разработка </w:t>
      </w:r>
      <w:r>
        <w:rPr>
          <w:rFonts w:ascii="Times New Roman" w:hAnsi="Times New Roman"/>
          <w:sz w:val="24"/>
          <w:szCs w:val="24"/>
        </w:rPr>
        <w:t xml:space="preserve">постера или </w:t>
      </w:r>
      <w:r w:rsidRPr="004E6CA3">
        <w:rPr>
          <w:rFonts w:ascii="Times New Roman" w:hAnsi="Times New Roman"/>
          <w:sz w:val="24"/>
          <w:szCs w:val="24"/>
        </w:rPr>
        <w:t>афиши к фильму</w:t>
      </w:r>
      <w:r>
        <w:rPr>
          <w:rFonts w:ascii="Times New Roman" w:hAnsi="Times New Roman"/>
          <w:sz w:val="24"/>
          <w:szCs w:val="24"/>
        </w:rPr>
        <w:t>, мультфильму</w:t>
      </w:r>
      <w:r w:rsidRPr="004E6CA3">
        <w:rPr>
          <w:rFonts w:ascii="Times New Roman" w:hAnsi="Times New Roman"/>
          <w:sz w:val="24"/>
          <w:szCs w:val="24"/>
        </w:rPr>
        <w:t>;</w:t>
      </w:r>
    </w:p>
    <w:p w:rsidR="0055194F" w:rsidRPr="00DA30EB" w:rsidRDefault="0055194F" w:rsidP="006E046E">
      <w:pPr>
        <w:pStyle w:val="ListParagraph"/>
        <w:numPr>
          <w:ilvl w:val="0"/>
          <w:numId w:val="7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DA30EB">
        <w:rPr>
          <w:rFonts w:ascii="Times New Roman" w:hAnsi="Times New Roman"/>
          <w:b/>
          <w:sz w:val="24"/>
          <w:szCs w:val="24"/>
        </w:rPr>
        <w:t>«Презентация»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(слайды, выполненные в программе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Pr="00AB29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PowerPoint</w:t>
      </w:r>
      <w:r w:rsidRPr="00AB294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55194F" w:rsidRPr="00007C57" w:rsidRDefault="0055194F" w:rsidP="00007C57">
      <w:pPr>
        <w:pStyle w:val="ListParagraph"/>
        <w:numPr>
          <w:ilvl w:val="0"/>
          <w:numId w:val="7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DA30EB">
        <w:rPr>
          <w:rFonts w:ascii="Times New Roman" w:hAnsi="Times New Roman"/>
          <w:b/>
          <w:sz w:val="24"/>
          <w:szCs w:val="24"/>
        </w:rPr>
        <w:t>«Видеоролик»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(видеоклип).</w:t>
      </w:r>
    </w:p>
    <w:p w:rsidR="0055194F" w:rsidRDefault="0055194F" w:rsidP="00CC1FCE">
      <w:pPr>
        <w:pStyle w:val="ListParagraph"/>
        <w:spacing w:after="0" w:line="240" w:lineRule="auto"/>
        <w:ind w:left="0" w:right="567"/>
        <w:rPr>
          <w:rFonts w:ascii="Times New Roman" w:hAnsi="Times New Roman"/>
          <w:b/>
          <w:sz w:val="24"/>
          <w:szCs w:val="24"/>
        </w:rPr>
      </w:pPr>
    </w:p>
    <w:p w:rsidR="0055194F" w:rsidRPr="00D845CB" w:rsidRDefault="0055194F" w:rsidP="00CB76A5">
      <w:pPr>
        <w:pStyle w:val="ListParagraph"/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845CB">
        <w:rPr>
          <w:rFonts w:ascii="Times New Roman" w:hAnsi="Times New Roman"/>
          <w:b/>
          <w:sz w:val="24"/>
          <w:szCs w:val="24"/>
          <w:u w:val="single"/>
        </w:rPr>
        <w:t>Требования к работам</w:t>
      </w:r>
      <w:r w:rsidRPr="00D845CB">
        <w:rPr>
          <w:rFonts w:ascii="Times New Roman" w:hAnsi="Times New Roman"/>
          <w:sz w:val="24"/>
          <w:szCs w:val="24"/>
          <w:u w:val="single"/>
        </w:rPr>
        <w:t xml:space="preserve"> смотрите в </w:t>
      </w:r>
      <w:r w:rsidRPr="00D845CB">
        <w:rPr>
          <w:rFonts w:ascii="Times New Roman" w:hAnsi="Times New Roman"/>
          <w:b/>
          <w:sz w:val="24"/>
          <w:szCs w:val="24"/>
          <w:u w:val="single"/>
        </w:rPr>
        <w:t>Приложении 1</w:t>
      </w:r>
      <w:r w:rsidRPr="00D845CB">
        <w:rPr>
          <w:rFonts w:ascii="Times New Roman" w:hAnsi="Times New Roman"/>
          <w:sz w:val="24"/>
          <w:szCs w:val="24"/>
          <w:u w:val="single"/>
        </w:rPr>
        <w:t>.</w:t>
      </w:r>
    </w:p>
    <w:p w:rsidR="0055194F" w:rsidRDefault="0055194F" w:rsidP="006E046E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194F" w:rsidRPr="00C86D1B" w:rsidRDefault="0055194F" w:rsidP="00C86D1B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C86D1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86D1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Общие положения.</w:t>
      </w:r>
    </w:p>
    <w:p w:rsidR="0055194F" w:rsidRPr="00C86D1B" w:rsidRDefault="0055194F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9D7644">
        <w:rPr>
          <w:rFonts w:ascii="Times New Roman" w:hAnsi="Times New Roman"/>
          <w:sz w:val="24"/>
          <w:szCs w:val="24"/>
        </w:rPr>
        <w:t>Конкурс проводится с 15 ноября по 28 декабря 2016 года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A4C">
        <w:rPr>
          <w:rFonts w:ascii="Times New Roman" w:hAnsi="Times New Roman"/>
          <w:color w:val="000000"/>
          <w:sz w:val="24"/>
          <w:szCs w:val="24"/>
        </w:rPr>
        <w:t>в 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5A4C">
        <w:rPr>
          <w:rFonts w:ascii="Times New Roman" w:hAnsi="Times New Roman"/>
          <w:color w:val="000000"/>
          <w:sz w:val="24"/>
          <w:szCs w:val="24"/>
        </w:rPr>
        <w:t>Учалы  Республики Башкортостан, на базе Учалинского колледжа искусств и культуры им. С. Низаметдинова по адресу: г. Учалы</w:t>
      </w:r>
      <w:r w:rsidRPr="00DD5A4C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ул. Строительная 8, второй учебный корпус </w:t>
      </w:r>
      <w:r w:rsidRPr="00D14104">
        <w:rPr>
          <w:rFonts w:ascii="Times New Roman" w:hAnsi="Times New Roman"/>
          <w:sz w:val="24"/>
          <w:szCs w:val="24"/>
        </w:rPr>
        <w:t>ГБПОУ РБ</w:t>
      </w:r>
      <w:r>
        <w:rPr>
          <w:rFonts w:ascii="Times New Roman" w:hAnsi="Times New Roman"/>
          <w:color w:val="000000"/>
          <w:sz w:val="24"/>
          <w:szCs w:val="24"/>
        </w:rPr>
        <w:t xml:space="preserve"> УКИиК им. С. Низаметдинова, мастерская 16.</w:t>
      </w:r>
    </w:p>
    <w:p w:rsidR="0055194F" w:rsidRPr="00DD5A4C" w:rsidRDefault="0055194F" w:rsidP="00C86D1B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DD5A4C">
        <w:rPr>
          <w:rFonts w:ascii="Times New Roman" w:hAnsi="Times New Roman"/>
          <w:sz w:val="24"/>
          <w:szCs w:val="24"/>
        </w:rPr>
        <w:t xml:space="preserve">К участию в конкурсе допускаются учащиеся </w:t>
      </w:r>
      <w:r>
        <w:rPr>
          <w:rFonts w:ascii="Times New Roman" w:hAnsi="Times New Roman"/>
          <w:sz w:val="24"/>
          <w:szCs w:val="24"/>
        </w:rPr>
        <w:t xml:space="preserve">ДХШ, </w:t>
      </w:r>
      <w:r w:rsidRPr="00DD5A4C">
        <w:rPr>
          <w:rFonts w:ascii="Times New Roman" w:hAnsi="Times New Roman"/>
          <w:sz w:val="24"/>
          <w:szCs w:val="24"/>
        </w:rPr>
        <w:t xml:space="preserve">ДМШ, ДШИ, воспитанники ДДЮТ, СДК, РДК, студенты I – IV курсов </w:t>
      </w:r>
      <w:r>
        <w:rPr>
          <w:rFonts w:ascii="Times New Roman" w:hAnsi="Times New Roman"/>
          <w:sz w:val="24"/>
          <w:szCs w:val="24"/>
        </w:rPr>
        <w:t>СПО Республики Башкортостан.</w:t>
      </w:r>
    </w:p>
    <w:p w:rsidR="0055194F" w:rsidRDefault="0055194F" w:rsidP="00C16851">
      <w:pPr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</w:p>
    <w:p w:rsidR="0055194F" w:rsidRPr="00A23D55" w:rsidRDefault="0055194F" w:rsidP="00891CB0">
      <w:pPr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FD27AD">
        <w:rPr>
          <w:rFonts w:ascii="Times New Roman" w:hAnsi="Times New Roman"/>
          <w:sz w:val="24"/>
          <w:szCs w:val="24"/>
        </w:rPr>
        <w:t xml:space="preserve">Для создания </w:t>
      </w:r>
      <w:r>
        <w:rPr>
          <w:rFonts w:ascii="Times New Roman" w:hAnsi="Times New Roman"/>
          <w:sz w:val="24"/>
          <w:szCs w:val="24"/>
        </w:rPr>
        <w:t>равных возможностей участникам</w:t>
      </w:r>
      <w:r w:rsidRPr="00FD27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 учетом уровня их подготовки, </w:t>
      </w:r>
      <w:r w:rsidRPr="00A23D55">
        <w:rPr>
          <w:rFonts w:ascii="Times New Roman" w:hAnsi="Times New Roman"/>
          <w:b/>
          <w:sz w:val="24"/>
          <w:szCs w:val="24"/>
        </w:rPr>
        <w:t>конкурс проводится по следующим возрастным категориям:</w:t>
      </w:r>
    </w:p>
    <w:p w:rsidR="0055194F" w:rsidRPr="00DA30EB" w:rsidRDefault="0055194F" w:rsidP="00DA30EB">
      <w:pPr>
        <w:pStyle w:val="ListParagraph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A30EB">
        <w:rPr>
          <w:rFonts w:ascii="Times New Roman" w:hAnsi="Times New Roman"/>
          <w:sz w:val="24"/>
          <w:szCs w:val="24"/>
        </w:rPr>
        <w:t>до 10 лет, (младшая группа);</w:t>
      </w:r>
    </w:p>
    <w:p w:rsidR="0055194F" w:rsidRPr="00DA30EB" w:rsidRDefault="0055194F" w:rsidP="00DA30EB">
      <w:pPr>
        <w:pStyle w:val="ListParagraph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A30EB">
        <w:rPr>
          <w:rFonts w:ascii="Times New Roman" w:hAnsi="Times New Roman"/>
          <w:sz w:val="24"/>
          <w:szCs w:val="24"/>
        </w:rPr>
        <w:t>с 10 до 14 лет включительно, (средняя группа);</w:t>
      </w:r>
    </w:p>
    <w:p w:rsidR="0055194F" w:rsidRDefault="0055194F" w:rsidP="006E046E">
      <w:pPr>
        <w:pStyle w:val="ListParagraph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15 до 17</w:t>
      </w:r>
      <w:r w:rsidRPr="00DA30EB">
        <w:rPr>
          <w:rFonts w:ascii="Times New Roman" w:hAnsi="Times New Roman"/>
          <w:sz w:val="24"/>
          <w:szCs w:val="24"/>
        </w:rPr>
        <w:t xml:space="preserve"> лет включительно,</w:t>
      </w:r>
      <w:r>
        <w:rPr>
          <w:rFonts w:ascii="Times New Roman" w:hAnsi="Times New Roman"/>
          <w:sz w:val="24"/>
          <w:szCs w:val="24"/>
        </w:rPr>
        <w:t xml:space="preserve"> (старшая группа);</w:t>
      </w:r>
    </w:p>
    <w:p w:rsidR="0055194F" w:rsidRDefault="0055194F" w:rsidP="006E046E">
      <w:pPr>
        <w:pStyle w:val="ListParagraph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18 до 23 включительно, (молодежная группа).</w:t>
      </w:r>
    </w:p>
    <w:p w:rsidR="0055194F" w:rsidRDefault="0055194F" w:rsidP="006E046E">
      <w:pPr>
        <w:pStyle w:val="ListParagraph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</w:p>
    <w:p w:rsidR="0055194F" w:rsidRPr="004F158A" w:rsidRDefault="0055194F" w:rsidP="00C86D1B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4F158A">
        <w:rPr>
          <w:rFonts w:ascii="Times New Roman" w:hAnsi="Times New Roman"/>
          <w:b/>
          <w:color w:val="000000"/>
          <w:sz w:val="24"/>
          <w:szCs w:val="24"/>
        </w:rPr>
        <w:t>Награждение участников:</w:t>
      </w:r>
    </w:p>
    <w:p w:rsidR="0055194F" w:rsidRPr="00D3119E" w:rsidRDefault="0055194F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Диплом Гран-при (один – на каждую категорию – «Изобразительное искусство», «Компьютерная графика»);</w:t>
      </w:r>
    </w:p>
    <w:p w:rsidR="0055194F" w:rsidRPr="00B52145" w:rsidRDefault="0055194F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2145">
        <w:rPr>
          <w:rFonts w:ascii="Times New Roman" w:hAnsi="Times New Roman"/>
          <w:sz w:val="24"/>
          <w:szCs w:val="24"/>
        </w:rPr>
        <w:t>1 место – Диплом первой степени (в каждой возрастной</w:t>
      </w:r>
      <w:r>
        <w:rPr>
          <w:rFonts w:ascii="Times New Roman" w:hAnsi="Times New Roman"/>
          <w:sz w:val="24"/>
          <w:szCs w:val="24"/>
        </w:rPr>
        <w:t xml:space="preserve"> группе и</w:t>
      </w:r>
      <w:r w:rsidRPr="00B52145">
        <w:rPr>
          <w:rFonts w:ascii="Times New Roman" w:hAnsi="Times New Roman"/>
          <w:sz w:val="24"/>
          <w:szCs w:val="24"/>
        </w:rPr>
        <w:t xml:space="preserve"> категории);</w:t>
      </w:r>
    </w:p>
    <w:p w:rsidR="0055194F" w:rsidRPr="00B52145" w:rsidRDefault="0055194F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2145">
        <w:rPr>
          <w:rFonts w:ascii="Times New Roman" w:hAnsi="Times New Roman"/>
          <w:sz w:val="24"/>
          <w:szCs w:val="24"/>
        </w:rPr>
        <w:t xml:space="preserve">2 место – Диплом второй степени (в каждой возрастной </w:t>
      </w:r>
      <w:r>
        <w:rPr>
          <w:rFonts w:ascii="Times New Roman" w:hAnsi="Times New Roman"/>
          <w:sz w:val="24"/>
          <w:szCs w:val="24"/>
        </w:rPr>
        <w:t xml:space="preserve">группе и </w:t>
      </w:r>
      <w:r w:rsidRPr="00B52145">
        <w:rPr>
          <w:rFonts w:ascii="Times New Roman" w:hAnsi="Times New Roman"/>
          <w:sz w:val="24"/>
          <w:szCs w:val="24"/>
        </w:rPr>
        <w:t>категории);</w:t>
      </w:r>
    </w:p>
    <w:p w:rsidR="0055194F" w:rsidRDefault="0055194F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2145">
        <w:rPr>
          <w:rFonts w:ascii="Times New Roman" w:hAnsi="Times New Roman"/>
          <w:sz w:val="24"/>
          <w:szCs w:val="24"/>
        </w:rPr>
        <w:t xml:space="preserve">3 место – Диплом третьей степени </w:t>
      </w:r>
      <w:r>
        <w:rPr>
          <w:rFonts w:ascii="Times New Roman" w:hAnsi="Times New Roman"/>
          <w:sz w:val="24"/>
          <w:szCs w:val="24"/>
        </w:rPr>
        <w:t>(в каждой возрастной группе и категории).</w:t>
      </w:r>
    </w:p>
    <w:p w:rsidR="0055194F" w:rsidRPr="00B52145" w:rsidRDefault="0055194F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sz w:val="24"/>
          <w:szCs w:val="24"/>
        </w:rPr>
        <w:t>Всем н</w:t>
      </w:r>
      <w:r>
        <w:rPr>
          <w:rFonts w:ascii="Times New Roman" w:hAnsi="Times New Roman"/>
          <w:sz w:val="24"/>
          <w:szCs w:val="24"/>
        </w:rPr>
        <w:t>е вошедшим в число победителей участникам к</w:t>
      </w:r>
      <w:r w:rsidRPr="00B52145">
        <w:rPr>
          <w:rFonts w:ascii="Times New Roman" w:hAnsi="Times New Roman"/>
          <w:sz w:val="24"/>
          <w:szCs w:val="24"/>
        </w:rPr>
        <w:t>онкурса будут вручат</w:t>
      </w:r>
      <w:r>
        <w:rPr>
          <w:rFonts w:ascii="Times New Roman" w:hAnsi="Times New Roman"/>
          <w:sz w:val="24"/>
          <w:szCs w:val="24"/>
        </w:rPr>
        <w:t>ься дипломы участника Зонального блиц-к</w:t>
      </w:r>
      <w:r w:rsidRPr="00B52145">
        <w:rPr>
          <w:rFonts w:ascii="Times New Roman" w:hAnsi="Times New Roman"/>
          <w:sz w:val="24"/>
          <w:szCs w:val="24"/>
        </w:rPr>
        <w:t>онкурса</w:t>
      </w:r>
      <w:r>
        <w:rPr>
          <w:rFonts w:ascii="Times New Roman" w:hAnsi="Times New Roman"/>
          <w:sz w:val="24"/>
          <w:szCs w:val="24"/>
        </w:rPr>
        <w:t xml:space="preserve"> изобразительного искусства  «Год Российского Кино»</w:t>
      </w:r>
      <w:r w:rsidRPr="00B52145">
        <w:rPr>
          <w:rFonts w:ascii="Times New Roman" w:hAnsi="Times New Roman"/>
          <w:sz w:val="24"/>
          <w:szCs w:val="24"/>
        </w:rPr>
        <w:t>.</w:t>
      </w:r>
    </w:p>
    <w:p w:rsidR="0055194F" w:rsidRPr="009D7644" w:rsidRDefault="0055194F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9D7644">
        <w:rPr>
          <w:rFonts w:ascii="Times New Roman" w:hAnsi="Times New Roman"/>
          <w:sz w:val="24"/>
          <w:szCs w:val="24"/>
        </w:rPr>
        <w:t xml:space="preserve">Автор лучшей конкурсной работы (Гран-при) награждается сертификатом на поступление в УКИиК им. С. Низаметдинова. </w:t>
      </w:r>
    </w:p>
    <w:p w:rsidR="0055194F" w:rsidRDefault="0055194F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5194F" w:rsidRPr="00D726AE" w:rsidRDefault="0055194F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E80527">
        <w:rPr>
          <w:rFonts w:ascii="Times New Roman" w:hAnsi="Times New Roman"/>
          <w:b/>
          <w:sz w:val="24"/>
          <w:szCs w:val="24"/>
        </w:rPr>
        <w:t>Стоимость участия</w:t>
      </w:r>
      <w:r>
        <w:rPr>
          <w:rFonts w:ascii="Times New Roman" w:hAnsi="Times New Roman"/>
          <w:b/>
          <w:sz w:val="24"/>
          <w:szCs w:val="24"/>
        </w:rPr>
        <w:t xml:space="preserve"> в конкурсе</w:t>
      </w:r>
      <w:r w:rsidRPr="00D726A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5</w:t>
      </w:r>
      <w:r w:rsidRPr="00D726AE">
        <w:rPr>
          <w:rFonts w:ascii="Times New Roman" w:hAnsi="Times New Roman"/>
          <w:sz w:val="24"/>
          <w:szCs w:val="24"/>
        </w:rPr>
        <w:t>0 рублей за одну работу (пятьдесят рублей).</w:t>
      </w:r>
    </w:p>
    <w:p w:rsidR="0055194F" w:rsidRDefault="0055194F" w:rsidP="00D726A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5194F" w:rsidRDefault="0055194F" w:rsidP="00D726A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16851">
        <w:rPr>
          <w:rFonts w:ascii="Times New Roman" w:hAnsi="Times New Roman"/>
          <w:b/>
          <w:sz w:val="24"/>
          <w:szCs w:val="24"/>
          <w:u w:val="single"/>
        </w:rPr>
        <w:t>Заявки на участие</w:t>
      </w:r>
      <w:r w:rsidRPr="00C16851">
        <w:rPr>
          <w:rFonts w:ascii="Times New Roman" w:hAnsi="Times New Roman"/>
          <w:sz w:val="24"/>
          <w:szCs w:val="24"/>
          <w:u w:val="single"/>
        </w:rPr>
        <w:t xml:space="preserve"> в конкурсе </w:t>
      </w:r>
      <w:r w:rsidRPr="00E818C1">
        <w:rPr>
          <w:rFonts w:ascii="Times New Roman" w:hAnsi="Times New Roman"/>
          <w:sz w:val="24"/>
          <w:szCs w:val="24"/>
          <w:u w:val="single"/>
        </w:rPr>
        <w:t xml:space="preserve">принимаются </w:t>
      </w:r>
      <w:r w:rsidRPr="009D7644">
        <w:rPr>
          <w:rFonts w:ascii="Times New Roman" w:hAnsi="Times New Roman"/>
          <w:bCs/>
          <w:sz w:val="24"/>
          <w:szCs w:val="24"/>
          <w:u w:val="single"/>
        </w:rPr>
        <w:t>до 20 декабря 2016</w:t>
      </w:r>
      <w:r w:rsidRPr="00CB76A5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года</w:t>
      </w:r>
      <w:r>
        <w:rPr>
          <w:rFonts w:ascii="Times New Roman" w:hAnsi="Times New Roman"/>
          <w:sz w:val="24"/>
          <w:szCs w:val="24"/>
          <w:u w:val="single"/>
        </w:rPr>
        <w:t xml:space="preserve"> на</w:t>
      </w:r>
      <w:r w:rsidRPr="00E818C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18C1">
        <w:rPr>
          <w:rFonts w:ascii="Times New Roman" w:hAnsi="Times New Roman"/>
          <w:bCs/>
          <w:sz w:val="24"/>
          <w:szCs w:val="24"/>
          <w:u w:val="single"/>
        </w:rPr>
        <w:t>e-mail:</w:t>
      </w:r>
      <w:r w:rsidRPr="00C168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hyperlink r:id="rId7" w:history="1">
        <w:r w:rsidRPr="00C7182E">
          <w:rPr>
            <w:rStyle w:val="Hyperlink"/>
            <w:rFonts w:ascii="Times New Roman" w:hAnsi="Times New Roman"/>
            <w:b/>
            <w:bCs/>
            <w:sz w:val="24"/>
            <w:szCs w:val="24"/>
            <w:lang w:val="en-US"/>
          </w:rPr>
          <w:t>dpiinp</w:t>
        </w:r>
        <w:r w:rsidRPr="00C86D1B">
          <w:rPr>
            <w:rStyle w:val="Hyperlink"/>
            <w:rFonts w:ascii="Times New Roman" w:hAnsi="Times New Roman"/>
            <w:b/>
            <w:bCs/>
            <w:sz w:val="24"/>
            <w:szCs w:val="24"/>
          </w:rPr>
          <w:t>@</w:t>
        </w:r>
        <w:r w:rsidRPr="00C7182E">
          <w:rPr>
            <w:rStyle w:val="Hyperlink"/>
            <w:rFonts w:ascii="Times New Roman" w:hAnsi="Times New Roman"/>
            <w:b/>
            <w:bCs/>
            <w:sz w:val="24"/>
            <w:szCs w:val="24"/>
            <w:lang w:val="en-US"/>
          </w:rPr>
          <w:t>yandex</w:t>
        </w:r>
        <w:r w:rsidRPr="00C86D1B">
          <w:rPr>
            <w:rStyle w:val="Hyperlink"/>
            <w:rFonts w:ascii="Times New Roman" w:hAnsi="Times New Roman"/>
            <w:b/>
            <w:bCs/>
            <w:sz w:val="24"/>
            <w:szCs w:val="24"/>
          </w:rPr>
          <w:t>.</w:t>
        </w:r>
        <w:r w:rsidRPr="00C7182E">
          <w:rPr>
            <w:rStyle w:val="Hyperlink"/>
            <w:rFonts w:ascii="Times New Roman" w:hAnsi="Times New Roman"/>
            <w:b/>
            <w:bCs/>
            <w:sz w:val="24"/>
            <w:szCs w:val="24"/>
            <w:lang w:val="en-US"/>
          </w:rPr>
          <w:t>ru</w:t>
        </w:r>
      </w:hyperlink>
      <w:r w:rsidRPr="00E805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5194F" w:rsidRPr="00D726AE" w:rsidRDefault="0055194F" w:rsidP="00D726A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Cs/>
          <w:sz w:val="24"/>
          <w:szCs w:val="24"/>
        </w:rPr>
      </w:pPr>
      <w:r w:rsidRPr="00E818C1">
        <w:rPr>
          <w:rFonts w:ascii="Times New Roman" w:hAnsi="Times New Roman"/>
          <w:b/>
          <w:sz w:val="24"/>
          <w:szCs w:val="24"/>
          <w:u w:val="single"/>
        </w:rPr>
        <w:t>Подробнее о том, как правильно оформить заявку, читайте в Приложении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Pr="00E818C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5194F" w:rsidRDefault="0055194F" w:rsidP="00D14104">
      <w:pPr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5194F" w:rsidRDefault="0055194F" w:rsidP="00D726AE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B52145">
        <w:rPr>
          <w:rFonts w:ascii="Times New Roman" w:hAnsi="Times New Roman"/>
          <w:b/>
          <w:sz w:val="24"/>
          <w:szCs w:val="24"/>
        </w:rPr>
        <w:t>аботы</w:t>
      </w:r>
      <w:r>
        <w:rPr>
          <w:rFonts w:ascii="Times New Roman" w:hAnsi="Times New Roman"/>
          <w:b/>
          <w:sz w:val="24"/>
          <w:szCs w:val="24"/>
        </w:rPr>
        <w:t xml:space="preserve"> для очного участия</w:t>
      </w:r>
      <w:r w:rsidRPr="00B52145">
        <w:rPr>
          <w:rFonts w:ascii="Times New Roman" w:hAnsi="Times New Roman"/>
          <w:b/>
          <w:sz w:val="24"/>
          <w:szCs w:val="24"/>
        </w:rPr>
        <w:t xml:space="preserve"> на конкурс</w:t>
      </w:r>
      <w:r>
        <w:rPr>
          <w:rFonts w:ascii="Times New Roman" w:hAnsi="Times New Roman"/>
          <w:b/>
          <w:sz w:val="24"/>
          <w:szCs w:val="24"/>
        </w:rPr>
        <w:t>е</w:t>
      </w:r>
      <w:r w:rsidRPr="00B521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предоставляются</w:t>
      </w:r>
      <w:r w:rsidRPr="009D7644">
        <w:rPr>
          <w:rFonts w:ascii="Times New Roman" w:hAnsi="Times New Roman"/>
          <w:b/>
          <w:sz w:val="24"/>
          <w:szCs w:val="24"/>
        </w:rPr>
        <w:t xml:space="preserve"> </w:t>
      </w:r>
      <w:r w:rsidRPr="009D7644">
        <w:rPr>
          <w:rFonts w:ascii="Times New Roman" w:hAnsi="Times New Roman"/>
          <w:b/>
          <w:sz w:val="24"/>
          <w:szCs w:val="24"/>
          <w:u w:val="single"/>
        </w:rPr>
        <w:t>до 20.12.2016</w:t>
      </w:r>
      <w:r w:rsidRPr="005B084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14104">
        <w:rPr>
          <w:rFonts w:ascii="Times New Roman" w:hAnsi="Times New Roman"/>
          <w:sz w:val="24"/>
          <w:szCs w:val="24"/>
        </w:rPr>
        <w:t xml:space="preserve">через администрацию своих учебных учреждений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D14104">
        <w:rPr>
          <w:rFonts w:ascii="Times New Roman" w:hAnsi="Times New Roman"/>
          <w:sz w:val="24"/>
          <w:szCs w:val="24"/>
        </w:rPr>
        <w:t>ЛИЧНОЙ ДОСТАВКОЙ по адресу: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104">
        <w:rPr>
          <w:rFonts w:ascii="Times New Roman" w:hAnsi="Times New Roman"/>
          <w:sz w:val="24"/>
          <w:szCs w:val="24"/>
        </w:rPr>
        <w:t xml:space="preserve">РБ, г. Учалы, ул. </w:t>
      </w:r>
      <w:r>
        <w:rPr>
          <w:rFonts w:ascii="Times New Roman" w:hAnsi="Times New Roman"/>
          <w:sz w:val="24"/>
          <w:szCs w:val="24"/>
        </w:rPr>
        <w:t>Строительная 8, второй</w:t>
      </w:r>
      <w:r w:rsidRPr="00D14104">
        <w:rPr>
          <w:rFonts w:ascii="Times New Roman" w:hAnsi="Times New Roman"/>
          <w:sz w:val="24"/>
          <w:szCs w:val="24"/>
        </w:rPr>
        <w:t xml:space="preserve"> учебный корпус ГБПОУ РБ </w:t>
      </w:r>
      <w:r>
        <w:rPr>
          <w:rFonts w:ascii="Times New Roman" w:hAnsi="Times New Roman"/>
          <w:sz w:val="24"/>
          <w:szCs w:val="24"/>
        </w:rPr>
        <w:t xml:space="preserve">УКИиК им. </w:t>
      </w:r>
      <w:r w:rsidRPr="00D14104">
        <w:rPr>
          <w:rFonts w:ascii="Times New Roman" w:hAnsi="Times New Roman"/>
          <w:sz w:val="24"/>
          <w:szCs w:val="24"/>
        </w:rPr>
        <w:t>Салавата Низаметдинова,</w:t>
      </w:r>
      <w:r w:rsidRPr="00D14104">
        <w:rPr>
          <w:rFonts w:ascii="Times New Roman" w:hAnsi="Times New Roman"/>
          <w:b/>
          <w:sz w:val="24"/>
          <w:szCs w:val="24"/>
        </w:rPr>
        <w:t xml:space="preserve"> </w:t>
      </w:r>
      <w:r w:rsidRPr="00D14104">
        <w:rPr>
          <w:rFonts w:ascii="Times New Roman" w:hAnsi="Times New Roman"/>
          <w:sz w:val="24"/>
          <w:szCs w:val="24"/>
        </w:rPr>
        <w:t xml:space="preserve">отделение </w:t>
      </w:r>
      <w:r>
        <w:rPr>
          <w:rFonts w:ascii="Times New Roman" w:hAnsi="Times New Roman"/>
          <w:sz w:val="24"/>
          <w:szCs w:val="24"/>
        </w:rPr>
        <w:t>ДПИиНП, 1 этаж, кабинеты 7, 16</w:t>
      </w:r>
      <w:r w:rsidRPr="00D141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 будние дни с 9.00 до 13</w:t>
      </w:r>
      <w:r w:rsidRPr="00D14104">
        <w:rPr>
          <w:rFonts w:ascii="Times New Roman" w:hAnsi="Times New Roman"/>
          <w:sz w:val="24"/>
          <w:szCs w:val="24"/>
        </w:rPr>
        <w:t>.00).</w:t>
      </w:r>
    </w:p>
    <w:p w:rsidR="0055194F" w:rsidRPr="00B52145" w:rsidRDefault="0055194F" w:rsidP="00D14104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sz w:val="24"/>
          <w:szCs w:val="24"/>
        </w:rPr>
        <w:t xml:space="preserve">Участник - автор (представитель автора), подавая свою работу на конкурс, </w:t>
      </w:r>
      <w:r w:rsidRPr="00B52145">
        <w:rPr>
          <w:rFonts w:ascii="Times New Roman" w:hAnsi="Times New Roman"/>
          <w:b/>
          <w:sz w:val="24"/>
          <w:szCs w:val="24"/>
        </w:rPr>
        <w:t>подтверждает авторство работы</w:t>
      </w:r>
      <w:r w:rsidRPr="00B52145">
        <w:rPr>
          <w:rFonts w:ascii="Times New Roman" w:hAnsi="Times New Roman"/>
          <w:sz w:val="24"/>
          <w:szCs w:val="24"/>
        </w:rPr>
        <w:t xml:space="preserve"> и соглашается с тем, что работа может быть опубликована в любых изданиях, показана любым способом на любых акциях, проводимых Организа</w:t>
      </w:r>
      <w:r>
        <w:rPr>
          <w:rFonts w:ascii="Times New Roman" w:hAnsi="Times New Roman"/>
          <w:sz w:val="24"/>
          <w:szCs w:val="24"/>
        </w:rPr>
        <w:t>тором, как во время проведения к</w:t>
      </w:r>
      <w:r w:rsidRPr="00B52145">
        <w:rPr>
          <w:rFonts w:ascii="Times New Roman" w:hAnsi="Times New Roman"/>
          <w:sz w:val="24"/>
          <w:szCs w:val="24"/>
        </w:rPr>
        <w:t>онкурса, так и после его окончания в любых городах Российской Федерации и автор не претендует на выплату авторского гонорара.</w:t>
      </w:r>
    </w:p>
    <w:p w:rsidR="0055194F" w:rsidRDefault="0055194F" w:rsidP="00CB76A5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sz w:val="24"/>
          <w:szCs w:val="24"/>
        </w:rPr>
        <w:t>Участник вправе отоз</w:t>
      </w:r>
      <w:r>
        <w:rPr>
          <w:rFonts w:ascii="Times New Roman" w:hAnsi="Times New Roman"/>
          <w:sz w:val="24"/>
          <w:szCs w:val="24"/>
        </w:rPr>
        <w:t>вать свою работу для участия в к</w:t>
      </w:r>
      <w:r w:rsidRPr="00B52145">
        <w:rPr>
          <w:rFonts w:ascii="Times New Roman" w:hAnsi="Times New Roman"/>
          <w:sz w:val="24"/>
          <w:szCs w:val="24"/>
        </w:rPr>
        <w:t>онкурсе не менее чем за 5 дней до истечения срока приёма работ</w:t>
      </w:r>
    </w:p>
    <w:p w:rsidR="0055194F" w:rsidRDefault="0055194F" w:rsidP="005B0841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sz w:val="24"/>
          <w:szCs w:val="24"/>
        </w:rPr>
        <w:t>Предс</w:t>
      </w:r>
      <w:r>
        <w:rPr>
          <w:rFonts w:ascii="Times New Roman" w:hAnsi="Times New Roman"/>
          <w:sz w:val="24"/>
          <w:szCs w:val="24"/>
        </w:rPr>
        <w:t>тавленные работы для участия в к</w:t>
      </w:r>
      <w:r w:rsidRPr="00B52145">
        <w:rPr>
          <w:rFonts w:ascii="Times New Roman" w:hAnsi="Times New Roman"/>
          <w:sz w:val="24"/>
          <w:szCs w:val="24"/>
        </w:rPr>
        <w:t>онк</w:t>
      </w:r>
      <w:r>
        <w:rPr>
          <w:rFonts w:ascii="Times New Roman" w:hAnsi="Times New Roman"/>
          <w:sz w:val="24"/>
          <w:szCs w:val="24"/>
        </w:rPr>
        <w:t>урсе проверяются Организатором к</w:t>
      </w:r>
      <w:r w:rsidRPr="00B52145">
        <w:rPr>
          <w:rFonts w:ascii="Times New Roman" w:hAnsi="Times New Roman"/>
          <w:sz w:val="24"/>
          <w:szCs w:val="24"/>
        </w:rPr>
        <w:t>онкурса на соответствие требован</w:t>
      </w:r>
      <w:r>
        <w:rPr>
          <w:rFonts w:ascii="Times New Roman" w:hAnsi="Times New Roman"/>
          <w:sz w:val="24"/>
          <w:szCs w:val="24"/>
        </w:rPr>
        <w:t>иям, предъявляемым к работам участников к</w:t>
      </w:r>
      <w:r w:rsidRPr="00B52145">
        <w:rPr>
          <w:rFonts w:ascii="Times New Roman" w:hAnsi="Times New Roman"/>
          <w:sz w:val="24"/>
          <w:szCs w:val="24"/>
        </w:rPr>
        <w:t>онкурса</w:t>
      </w:r>
      <w:r>
        <w:rPr>
          <w:rFonts w:ascii="Times New Roman" w:hAnsi="Times New Roman"/>
          <w:sz w:val="24"/>
          <w:szCs w:val="24"/>
        </w:rPr>
        <w:t>, и передаются членам ж</w:t>
      </w:r>
      <w:r w:rsidRPr="00B52145">
        <w:rPr>
          <w:rFonts w:ascii="Times New Roman" w:hAnsi="Times New Roman"/>
          <w:sz w:val="24"/>
          <w:szCs w:val="24"/>
        </w:rPr>
        <w:t>юри для оценки.</w:t>
      </w:r>
    </w:p>
    <w:p w:rsidR="0055194F" w:rsidRPr="009D7644" w:rsidRDefault="0055194F" w:rsidP="005B0841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жюри к</w:t>
      </w:r>
      <w:r w:rsidRPr="00B52145">
        <w:rPr>
          <w:rFonts w:ascii="Times New Roman" w:hAnsi="Times New Roman"/>
          <w:sz w:val="24"/>
          <w:szCs w:val="24"/>
        </w:rPr>
        <w:t>онкурса по оценк</w:t>
      </w:r>
      <w:r>
        <w:rPr>
          <w:rFonts w:ascii="Times New Roman" w:hAnsi="Times New Roman"/>
          <w:sz w:val="24"/>
          <w:szCs w:val="24"/>
        </w:rPr>
        <w:t xml:space="preserve">е работ </w:t>
      </w:r>
      <w:r w:rsidRPr="009D7644">
        <w:rPr>
          <w:rFonts w:ascii="Times New Roman" w:hAnsi="Times New Roman"/>
          <w:sz w:val="24"/>
          <w:szCs w:val="24"/>
        </w:rPr>
        <w:t xml:space="preserve">участников проводится с 21 декабря </w:t>
      </w:r>
      <w:smartTag w:uri="urn:schemas-microsoft-com:office:smarttags" w:element="metricconverter">
        <w:smartTagPr>
          <w:attr w:name="ProductID" w:val="2016 г"/>
        </w:smartTagPr>
        <w:r w:rsidRPr="009D7644">
          <w:rPr>
            <w:rFonts w:ascii="Times New Roman" w:hAnsi="Times New Roman"/>
            <w:sz w:val="24"/>
            <w:szCs w:val="24"/>
          </w:rPr>
          <w:t>2016 г</w:t>
        </w:r>
      </w:smartTag>
      <w:r w:rsidRPr="009D7644">
        <w:rPr>
          <w:rFonts w:ascii="Times New Roman" w:hAnsi="Times New Roman"/>
          <w:sz w:val="24"/>
          <w:szCs w:val="24"/>
        </w:rPr>
        <w:t xml:space="preserve">. по 23 декабря </w:t>
      </w:r>
      <w:smartTag w:uri="urn:schemas-microsoft-com:office:smarttags" w:element="metricconverter">
        <w:smartTagPr>
          <w:attr w:name="ProductID" w:val="2016 г"/>
        </w:smartTagPr>
        <w:r w:rsidRPr="009D7644">
          <w:rPr>
            <w:rFonts w:ascii="Times New Roman" w:hAnsi="Times New Roman"/>
            <w:sz w:val="24"/>
            <w:szCs w:val="24"/>
          </w:rPr>
          <w:t>2016 г</w:t>
        </w:r>
      </w:smartTag>
      <w:r w:rsidRPr="009D7644">
        <w:rPr>
          <w:rFonts w:ascii="Times New Roman" w:hAnsi="Times New Roman"/>
          <w:sz w:val="24"/>
          <w:szCs w:val="24"/>
        </w:rPr>
        <w:t xml:space="preserve">. </w:t>
      </w:r>
    </w:p>
    <w:p w:rsidR="0055194F" w:rsidRPr="009D7644" w:rsidRDefault="0055194F" w:rsidP="005B0841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9D7644">
        <w:rPr>
          <w:rFonts w:ascii="Times New Roman" w:hAnsi="Times New Roman"/>
          <w:sz w:val="24"/>
          <w:szCs w:val="24"/>
        </w:rPr>
        <w:t xml:space="preserve">Результаты конкурса (по итогам голосования жюри) публикуются Организатором на Официальном сайте ГБПОУ РБ Учалинский колледж искусств и культуры имени Салавата Низаметдинова </w:t>
      </w:r>
      <w:r w:rsidRPr="009D7644">
        <w:rPr>
          <w:rFonts w:ascii="Georgia" w:hAnsi="Georgia"/>
          <w:b/>
          <w:sz w:val="24"/>
          <w:szCs w:val="24"/>
          <w:u w:val="single"/>
        </w:rPr>
        <w:t>u</w:t>
      </w:r>
      <w:r w:rsidRPr="009D7644">
        <w:rPr>
          <w:rFonts w:ascii="Georgia" w:hAnsi="Georgia"/>
          <w:b/>
          <w:sz w:val="24"/>
          <w:szCs w:val="24"/>
          <w:u w:val="single"/>
          <w:lang w:val="en-US"/>
        </w:rPr>
        <w:t>k</w:t>
      </w:r>
      <w:r w:rsidRPr="009D7644">
        <w:rPr>
          <w:rFonts w:ascii="Georgia" w:hAnsi="Georgia"/>
          <w:b/>
          <w:sz w:val="24"/>
          <w:szCs w:val="24"/>
          <w:u w:val="single"/>
        </w:rPr>
        <w:t>iik.</w:t>
      </w:r>
      <w:r w:rsidRPr="009D7644">
        <w:rPr>
          <w:rFonts w:ascii="Georgia" w:hAnsi="Georgia"/>
          <w:b/>
          <w:sz w:val="24"/>
          <w:szCs w:val="24"/>
          <w:u w:val="single"/>
          <w:lang w:val="en-US"/>
        </w:rPr>
        <w:t>ru</w:t>
      </w:r>
      <w:r w:rsidRPr="009D7644">
        <w:rPr>
          <w:rFonts w:ascii="Times New Roman" w:hAnsi="Times New Roman"/>
          <w:sz w:val="24"/>
          <w:szCs w:val="24"/>
        </w:rPr>
        <w:t xml:space="preserve"> не позже 28 декабря </w:t>
      </w:r>
      <w:smartTag w:uri="urn:schemas-microsoft-com:office:smarttags" w:element="metricconverter">
        <w:smartTagPr>
          <w:attr w:name="ProductID" w:val="2016 г"/>
        </w:smartTagPr>
        <w:r w:rsidRPr="009D7644">
          <w:rPr>
            <w:rFonts w:ascii="Times New Roman" w:hAnsi="Times New Roman"/>
            <w:sz w:val="24"/>
            <w:szCs w:val="24"/>
          </w:rPr>
          <w:t>2016 г</w:t>
        </w:r>
      </w:smartTag>
      <w:r w:rsidRPr="009D7644">
        <w:rPr>
          <w:rFonts w:ascii="Times New Roman" w:hAnsi="Times New Roman"/>
          <w:sz w:val="24"/>
          <w:szCs w:val="24"/>
        </w:rPr>
        <w:t>.</w:t>
      </w:r>
    </w:p>
    <w:p w:rsidR="0055194F" w:rsidRPr="009D7644" w:rsidRDefault="0055194F" w:rsidP="005B0841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9D7644">
        <w:rPr>
          <w:rFonts w:ascii="Times New Roman" w:hAnsi="Times New Roman"/>
          <w:sz w:val="24"/>
          <w:szCs w:val="24"/>
        </w:rPr>
        <w:t xml:space="preserve">30 декабря  </w:t>
      </w:r>
      <w:smartTag w:uri="urn:schemas-microsoft-com:office:smarttags" w:element="metricconverter">
        <w:smartTagPr>
          <w:attr w:name="ProductID" w:val="2016 г"/>
        </w:smartTagPr>
        <w:r w:rsidRPr="009D7644">
          <w:rPr>
            <w:rFonts w:ascii="Times New Roman" w:hAnsi="Times New Roman"/>
            <w:sz w:val="24"/>
            <w:szCs w:val="24"/>
          </w:rPr>
          <w:t>2016 г</w:t>
        </w:r>
      </w:smartTag>
      <w:r w:rsidRPr="009D7644">
        <w:rPr>
          <w:rFonts w:ascii="Times New Roman" w:hAnsi="Times New Roman"/>
          <w:sz w:val="24"/>
          <w:szCs w:val="24"/>
        </w:rPr>
        <w:t>. – торжественное вручение дипломов победителям и участникам конкурса, а также возврат работ представителям</w:t>
      </w:r>
      <w:r w:rsidRPr="009D7644">
        <w:rPr>
          <w:rFonts w:ascii="Times New Roman" w:hAnsi="Times New Roman"/>
          <w:b/>
          <w:sz w:val="24"/>
          <w:szCs w:val="24"/>
        </w:rPr>
        <w:t xml:space="preserve">  </w:t>
      </w:r>
      <w:r w:rsidRPr="009D7644">
        <w:rPr>
          <w:rFonts w:ascii="Times New Roman" w:hAnsi="Times New Roman"/>
          <w:sz w:val="24"/>
          <w:szCs w:val="24"/>
        </w:rPr>
        <w:t xml:space="preserve">участников. </w:t>
      </w:r>
      <w:r w:rsidRPr="009D7644">
        <w:rPr>
          <w:rFonts w:ascii="Times New Roman" w:hAnsi="Times New Roman"/>
          <w:b/>
          <w:sz w:val="24"/>
          <w:szCs w:val="24"/>
        </w:rPr>
        <w:t>О дате и времени представители участников будут оповещены через контактные данные, указанные в коллективных заявках.</w:t>
      </w:r>
    </w:p>
    <w:p w:rsidR="0055194F" w:rsidRPr="009D7644" w:rsidRDefault="0055194F" w:rsidP="00352B5E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9D7644">
        <w:rPr>
          <w:rFonts w:ascii="Times New Roman" w:hAnsi="Times New Roman"/>
          <w:sz w:val="24"/>
          <w:szCs w:val="24"/>
        </w:rPr>
        <w:t xml:space="preserve">Размещение на официальном сайте ГБПОУ РБ Учалинский колледж искусств и культуры имени Салавата Низаметдинова </w:t>
      </w:r>
      <w:r w:rsidRPr="009D7644">
        <w:rPr>
          <w:rFonts w:ascii="Georgia" w:hAnsi="Georgia"/>
          <w:b/>
          <w:sz w:val="24"/>
          <w:szCs w:val="24"/>
          <w:u w:val="single"/>
        </w:rPr>
        <w:t>u</w:t>
      </w:r>
      <w:r w:rsidRPr="009D7644">
        <w:rPr>
          <w:rFonts w:ascii="Georgia" w:hAnsi="Georgia"/>
          <w:b/>
          <w:sz w:val="24"/>
          <w:szCs w:val="24"/>
          <w:u w:val="single"/>
          <w:lang w:val="en-US"/>
        </w:rPr>
        <w:t>k</w:t>
      </w:r>
      <w:r w:rsidRPr="009D7644">
        <w:rPr>
          <w:rFonts w:ascii="Georgia" w:hAnsi="Georgia"/>
          <w:b/>
          <w:sz w:val="24"/>
          <w:szCs w:val="24"/>
          <w:u w:val="single"/>
        </w:rPr>
        <w:t>iik.</w:t>
      </w:r>
      <w:r w:rsidRPr="009D7644">
        <w:rPr>
          <w:rFonts w:ascii="Georgia" w:hAnsi="Georgia"/>
          <w:b/>
          <w:sz w:val="24"/>
          <w:szCs w:val="24"/>
          <w:u w:val="single"/>
          <w:lang w:val="en-US"/>
        </w:rPr>
        <w:t>ru</w:t>
      </w:r>
      <w:r w:rsidRPr="009D7644">
        <w:rPr>
          <w:rFonts w:ascii="Times New Roman" w:hAnsi="Times New Roman"/>
          <w:sz w:val="24"/>
          <w:szCs w:val="24"/>
        </w:rPr>
        <w:t xml:space="preserve">., в Интернете и других новостных сайтах РБ итогов и отчета о проведении Конкурса – до 10 января </w:t>
      </w:r>
      <w:smartTag w:uri="urn:schemas-microsoft-com:office:smarttags" w:element="metricconverter">
        <w:smartTagPr>
          <w:attr w:name="ProductID" w:val="2017 г"/>
        </w:smartTagPr>
        <w:r w:rsidRPr="009D7644">
          <w:rPr>
            <w:rFonts w:ascii="Times New Roman" w:hAnsi="Times New Roman"/>
            <w:sz w:val="24"/>
            <w:szCs w:val="24"/>
          </w:rPr>
          <w:t>2017 г</w:t>
        </w:r>
      </w:smartTag>
      <w:r w:rsidRPr="009D7644">
        <w:rPr>
          <w:rFonts w:ascii="Times New Roman" w:hAnsi="Times New Roman"/>
          <w:sz w:val="24"/>
          <w:szCs w:val="24"/>
        </w:rPr>
        <w:t>.</w:t>
      </w:r>
    </w:p>
    <w:p w:rsidR="0055194F" w:rsidRPr="00CB76A5" w:rsidRDefault="0055194F" w:rsidP="006A36C5">
      <w:pPr>
        <w:spacing w:after="0" w:line="240" w:lineRule="auto"/>
        <w:ind w:left="851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55194F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5194F" w:rsidRPr="006A36C5" w:rsidRDefault="0055194F" w:rsidP="0092354D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A36C5">
        <w:rPr>
          <w:rFonts w:ascii="Times New Roman" w:hAnsi="Times New Roman"/>
          <w:b/>
          <w:sz w:val="24"/>
          <w:szCs w:val="24"/>
          <w:u w:val="single"/>
        </w:rPr>
        <w:t>ПРИЛОЖЕНИЕ 1. Требования к работам</w:t>
      </w:r>
    </w:p>
    <w:p w:rsidR="0055194F" w:rsidRDefault="0055194F" w:rsidP="002D27C6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55194F" w:rsidRPr="00B16E50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B16E50">
        <w:rPr>
          <w:rFonts w:ascii="Times New Roman" w:hAnsi="Times New Roman"/>
          <w:b/>
          <w:sz w:val="24"/>
          <w:szCs w:val="24"/>
          <w:u w:val="single"/>
        </w:rPr>
        <w:t>. ОБЩИЕ ТРЕБОВАНИЯ.</w:t>
      </w:r>
    </w:p>
    <w:p w:rsidR="0055194F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sz w:val="24"/>
          <w:szCs w:val="24"/>
        </w:rPr>
        <w:t xml:space="preserve">Работы на конкурс может представить только </w:t>
      </w:r>
      <w:r>
        <w:rPr>
          <w:rFonts w:ascii="Times New Roman" w:hAnsi="Times New Roman"/>
          <w:sz w:val="24"/>
          <w:szCs w:val="24"/>
        </w:rPr>
        <w:t xml:space="preserve">официальный </w:t>
      </w:r>
      <w:r w:rsidRPr="000257E1">
        <w:rPr>
          <w:rFonts w:ascii="Times New Roman" w:hAnsi="Times New Roman"/>
          <w:b/>
          <w:sz w:val="24"/>
          <w:szCs w:val="24"/>
        </w:rPr>
        <w:t>представитель</w:t>
      </w:r>
      <w:r>
        <w:rPr>
          <w:rFonts w:ascii="Times New Roman" w:hAnsi="Times New Roman"/>
          <w:sz w:val="24"/>
          <w:szCs w:val="24"/>
        </w:rPr>
        <w:t xml:space="preserve"> ДХШ, ДШИ, ДМШ</w:t>
      </w:r>
      <w:r w:rsidRPr="00DD5A4C">
        <w:rPr>
          <w:rFonts w:ascii="Times New Roman" w:hAnsi="Times New Roman"/>
          <w:sz w:val="24"/>
          <w:szCs w:val="24"/>
        </w:rPr>
        <w:t xml:space="preserve">, ДДЮТ, СДК, РДК, </w:t>
      </w:r>
      <w:r>
        <w:rPr>
          <w:rFonts w:ascii="Times New Roman" w:hAnsi="Times New Roman"/>
          <w:sz w:val="24"/>
          <w:szCs w:val="24"/>
        </w:rPr>
        <w:t>СПО Республики Башкортостан</w:t>
      </w:r>
      <w:r w:rsidRPr="00B52145">
        <w:rPr>
          <w:rFonts w:ascii="Times New Roman" w:hAnsi="Times New Roman"/>
          <w:sz w:val="24"/>
          <w:szCs w:val="24"/>
        </w:rPr>
        <w:t xml:space="preserve"> – то есть представитель коллектива - ди</w:t>
      </w:r>
      <w:r>
        <w:rPr>
          <w:rFonts w:ascii="Times New Roman" w:hAnsi="Times New Roman"/>
          <w:sz w:val="24"/>
          <w:szCs w:val="24"/>
        </w:rPr>
        <w:t>ректор учебного заведения</w:t>
      </w:r>
      <w:r w:rsidRPr="00B52145">
        <w:rPr>
          <w:rFonts w:ascii="Times New Roman" w:hAnsi="Times New Roman"/>
          <w:sz w:val="24"/>
          <w:szCs w:val="24"/>
        </w:rPr>
        <w:t>, преподаватель кр</w:t>
      </w:r>
      <w:r>
        <w:rPr>
          <w:rFonts w:ascii="Times New Roman" w:hAnsi="Times New Roman"/>
          <w:sz w:val="24"/>
          <w:szCs w:val="24"/>
        </w:rPr>
        <w:t>ужка, студии с согласия автора-у</w:t>
      </w:r>
      <w:r w:rsidRPr="00B52145">
        <w:rPr>
          <w:rFonts w:ascii="Times New Roman" w:hAnsi="Times New Roman"/>
          <w:sz w:val="24"/>
          <w:szCs w:val="24"/>
        </w:rPr>
        <w:t>частника.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194F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D726AE">
        <w:rPr>
          <w:rFonts w:ascii="Times New Roman" w:hAnsi="Times New Roman"/>
          <w:b/>
          <w:sz w:val="24"/>
          <w:szCs w:val="24"/>
        </w:rPr>
        <w:t>Для дистанционного участия требования указаны в Приложении 2.</w:t>
      </w:r>
    </w:p>
    <w:p w:rsidR="0055194F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55194F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sz w:val="24"/>
          <w:szCs w:val="24"/>
        </w:rPr>
        <w:t xml:space="preserve">Работы должны быть выполнены без </w:t>
      </w:r>
      <w:r>
        <w:rPr>
          <w:rFonts w:ascii="Times New Roman" w:hAnsi="Times New Roman"/>
          <w:sz w:val="24"/>
          <w:szCs w:val="24"/>
        </w:rPr>
        <w:t xml:space="preserve">технической </w:t>
      </w:r>
      <w:r w:rsidRPr="00B52145">
        <w:rPr>
          <w:rFonts w:ascii="Times New Roman" w:hAnsi="Times New Roman"/>
          <w:sz w:val="24"/>
          <w:szCs w:val="24"/>
        </w:rPr>
        <w:t>помощи родителей или преподавателей.</w:t>
      </w:r>
    </w:p>
    <w:p w:rsidR="0055194F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5194F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A477FE">
        <w:rPr>
          <w:rFonts w:ascii="Times New Roman" w:hAnsi="Times New Roman"/>
          <w:b/>
          <w:sz w:val="24"/>
          <w:szCs w:val="24"/>
        </w:rPr>
        <w:t>Коллективные работы к участию в конкурсе не допускаются и не рассматриваются.</w:t>
      </w:r>
    </w:p>
    <w:p w:rsidR="0055194F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55194F" w:rsidRPr="00B52145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sz w:val="24"/>
          <w:szCs w:val="24"/>
        </w:rPr>
        <w:t>Колич</w:t>
      </w:r>
      <w:r>
        <w:rPr>
          <w:rFonts w:ascii="Times New Roman" w:hAnsi="Times New Roman"/>
          <w:sz w:val="24"/>
          <w:szCs w:val="24"/>
        </w:rPr>
        <w:t>ество работ, представленных на конкурс одним у</w:t>
      </w:r>
      <w:r w:rsidRPr="00B52145">
        <w:rPr>
          <w:rFonts w:ascii="Times New Roman" w:hAnsi="Times New Roman"/>
          <w:sz w:val="24"/>
          <w:szCs w:val="24"/>
        </w:rPr>
        <w:t xml:space="preserve">частником (автором работы), </w:t>
      </w:r>
      <w:r>
        <w:rPr>
          <w:rFonts w:ascii="Times New Roman" w:hAnsi="Times New Roman"/>
          <w:b/>
          <w:sz w:val="24"/>
          <w:szCs w:val="24"/>
        </w:rPr>
        <w:t>не ограничено, но</w:t>
      </w:r>
      <w:r w:rsidRPr="00627DB3">
        <w:rPr>
          <w:rFonts w:ascii="Times New Roman" w:hAnsi="Times New Roman"/>
          <w:b/>
          <w:sz w:val="24"/>
          <w:szCs w:val="24"/>
        </w:rPr>
        <w:t xml:space="preserve"> за каждую работу платится ор</w:t>
      </w:r>
      <w:r>
        <w:rPr>
          <w:rFonts w:ascii="Times New Roman" w:hAnsi="Times New Roman"/>
          <w:b/>
          <w:sz w:val="24"/>
          <w:szCs w:val="24"/>
        </w:rPr>
        <w:t xml:space="preserve">ганизационный взнос в </w:t>
      </w:r>
      <w:r w:rsidRPr="0092354D">
        <w:rPr>
          <w:rFonts w:ascii="Times New Roman" w:hAnsi="Times New Roman"/>
          <w:b/>
          <w:sz w:val="24"/>
          <w:szCs w:val="24"/>
        </w:rPr>
        <w:t>размере 50 рублей.</w:t>
      </w:r>
    </w:p>
    <w:p w:rsidR="0055194F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55194F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sz w:val="24"/>
          <w:szCs w:val="24"/>
        </w:rPr>
        <w:t xml:space="preserve">Все присланные на Конкурс работы в дальнейшем могут использоваться Организатором для проведения различных акций </w:t>
      </w:r>
      <w:r>
        <w:rPr>
          <w:rFonts w:ascii="Times New Roman" w:hAnsi="Times New Roman"/>
          <w:sz w:val="24"/>
          <w:szCs w:val="24"/>
        </w:rPr>
        <w:t>художественной</w:t>
      </w:r>
      <w:r w:rsidRPr="00B52145">
        <w:rPr>
          <w:rFonts w:ascii="Times New Roman" w:hAnsi="Times New Roman"/>
          <w:sz w:val="24"/>
          <w:szCs w:val="24"/>
        </w:rPr>
        <w:t xml:space="preserve"> направленности, в том числе для проведения выставок, публикаций в СМИ или изданий каталогов.</w:t>
      </w:r>
    </w:p>
    <w:p w:rsidR="0055194F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55194F" w:rsidRPr="00B52145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</w:t>
      </w:r>
      <w:r w:rsidRPr="00186C4B">
        <w:rPr>
          <w:rFonts w:ascii="Times New Roman" w:hAnsi="Times New Roman"/>
          <w:sz w:val="24"/>
          <w:szCs w:val="24"/>
        </w:rPr>
        <w:t xml:space="preserve"> возвращаются участникам</w:t>
      </w:r>
      <w:r>
        <w:rPr>
          <w:rFonts w:ascii="Times New Roman" w:hAnsi="Times New Roman"/>
          <w:sz w:val="24"/>
          <w:szCs w:val="24"/>
        </w:rPr>
        <w:t xml:space="preserve"> по окончанию конкурса </w:t>
      </w:r>
      <w:r w:rsidRPr="00140659">
        <w:rPr>
          <w:rFonts w:ascii="Times New Roman" w:hAnsi="Times New Roman"/>
          <w:sz w:val="24"/>
          <w:szCs w:val="24"/>
        </w:rPr>
        <w:t xml:space="preserve">30 декабря </w:t>
      </w:r>
      <w:smartTag w:uri="urn:schemas-microsoft-com:office:smarttags" w:element="metricconverter">
        <w:smartTagPr>
          <w:attr w:name="ProductID" w:val="2016 г"/>
        </w:smartTagPr>
        <w:r w:rsidRPr="00140659">
          <w:rPr>
            <w:rFonts w:ascii="Times New Roman" w:hAnsi="Times New Roman"/>
            <w:sz w:val="24"/>
            <w:szCs w:val="24"/>
          </w:rPr>
          <w:t>2016 г</w:t>
        </w:r>
      </w:smartTag>
      <w:r w:rsidRPr="00140659">
        <w:rPr>
          <w:rFonts w:ascii="Times New Roman" w:hAnsi="Times New Roman"/>
          <w:sz w:val="24"/>
          <w:szCs w:val="24"/>
        </w:rPr>
        <w:t>.</w:t>
      </w:r>
      <w:r w:rsidRPr="006A36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86C4B">
        <w:rPr>
          <w:rFonts w:ascii="Times New Roman" w:hAnsi="Times New Roman"/>
          <w:sz w:val="24"/>
          <w:szCs w:val="24"/>
        </w:rPr>
        <w:t xml:space="preserve">Итоги и ход Конкурса будут освещаться на официальном сайте Учалинского колледжа искусств и культуры имени Салавата Низаметдинова </w:t>
      </w:r>
      <w:r w:rsidRPr="00186C4B">
        <w:rPr>
          <w:rFonts w:ascii="Georgia" w:hAnsi="Georgia"/>
          <w:b/>
          <w:color w:val="0070C0"/>
          <w:sz w:val="24"/>
          <w:szCs w:val="24"/>
          <w:u w:val="single"/>
        </w:rPr>
        <w:t>u</w:t>
      </w:r>
      <w:r w:rsidRPr="00186C4B">
        <w:rPr>
          <w:rFonts w:ascii="Georgia" w:hAnsi="Georgia"/>
          <w:b/>
          <w:color w:val="0070C0"/>
          <w:sz w:val="24"/>
          <w:szCs w:val="24"/>
          <w:u w:val="single"/>
          <w:lang w:val="en-US"/>
        </w:rPr>
        <w:t>k</w:t>
      </w:r>
      <w:r w:rsidRPr="00186C4B">
        <w:rPr>
          <w:rFonts w:ascii="Georgia" w:hAnsi="Georgia"/>
          <w:b/>
          <w:color w:val="0070C0"/>
          <w:sz w:val="24"/>
          <w:szCs w:val="24"/>
          <w:u w:val="single"/>
        </w:rPr>
        <w:t>iik.</w:t>
      </w:r>
      <w:r w:rsidRPr="00186C4B">
        <w:rPr>
          <w:rFonts w:ascii="Georgia" w:hAnsi="Georgia"/>
          <w:b/>
          <w:color w:val="0070C0"/>
          <w:sz w:val="24"/>
          <w:szCs w:val="24"/>
          <w:u w:val="single"/>
          <w:lang w:val="en-US"/>
        </w:rPr>
        <w:t>ru</w:t>
      </w:r>
    </w:p>
    <w:p w:rsidR="0055194F" w:rsidRDefault="0055194F" w:rsidP="009142C1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5194F" w:rsidRDefault="0055194F" w:rsidP="009142C1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16E5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E50">
        <w:rPr>
          <w:rFonts w:ascii="Times New Roman" w:hAnsi="Times New Roman"/>
          <w:sz w:val="24"/>
          <w:szCs w:val="24"/>
          <w:u w:val="single"/>
        </w:rPr>
        <w:t xml:space="preserve">Конкурсные работы </w:t>
      </w:r>
      <w:r w:rsidRPr="00B16E50">
        <w:rPr>
          <w:rFonts w:ascii="Times New Roman" w:hAnsi="Times New Roman"/>
          <w:b/>
          <w:sz w:val="24"/>
          <w:szCs w:val="24"/>
          <w:u w:val="single"/>
        </w:rPr>
        <w:t>категории «Изобразительное искусство»</w:t>
      </w:r>
      <w:r w:rsidRPr="009142C1">
        <w:rPr>
          <w:rFonts w:ascii="Times New Roman" w:hAnsi="Times New Roman"/>
          <w:b/>
          <w:sz w:val="24"/>
          <w:szCs w:val="24"/>
        </w:rPr>
        <w:t xml:space="preserve"> </w:t>
      </w:r>
      <w:r w:rsidRPr="00FA2CDF">
        <w:rPr>
          <w:rFonts w:ascii="Times New Roman" w:hAnsi="Times New Roman"/>
          <w:sz w:val="24"/>
          <w:szCs w:val="24"/>
        </w:rPr>
        <w:t>выполняются в любой из техник рисунка, графики, живописи, но должны строго соответствовать номинации (</w:t>
      </w:r>
      <w:r w:rsidRPr="009142C1">
        <w:rPr>
          <w:rFonts w:ascii="Times New Roman" w:hAnsi="Times New Roman"/>
          <w:sz w:val="24"/>
          <w:szCs w:val="24"/>
        </w:rPr>
        <w:t>«Портрет», «Кадр из фильма», «Постер», «Анимация»)</w:t>
      </w:r>
      <w:r w:rsidRPr="00FA2CDF">
        <w:rPr>
          <w:rFonts w:ascii="Times New Roman" w:hAnsi="Times New Roman"/>
          <w:sz w:val="24"/>
          <w:szCs w:val="24"/>
        </w:rPr>
        <w:t>. Приветствуются необычные творческие решения.</w:t>
      </w:r>
    </w:p>
    <w:p w:rsidR="0055194F" w:rsidRDefault="0055194F" w:rsidP="009142C1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sz w:val="24"/>
          <w:szCs w:val="24"/>
        </w:rPr>
        <w:t xml:space="preserve">Работы </w:t>
      </w:r>
      <w:r w:rsidRPr="00240F6A">
        <w:rPr>
          <w:rFonts w:ascii="Times New Roman" w:hAnsi="Times New Roman"/>
          <w:b/>
          <w:sz w:val="24"/>
          <w:szCs w:val="24"/>
        </w:rPr>
        <w:t>категории «Изобразительное искусство»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145">
        <w:rPr>
          <w:rFonts w:ascii="Times New Roman" w:hAnsi="Times New Roman"/>
          <w:sz w:val="24"/>
          <w:szCs w:val="24"/>
        </w:rPr>
        <w:t xml:space="preserve">могут быть исполнены в любой </w:t>
      </w:r>
      <w:r>
        <w:rPr>
          <w:rFonts w:ascii="Times New Roman" w:hAnsi="Times New Roman"/>
          <w:sz w:val="24"/>
          <w:szCs w:val="24"/>
        </w:rPr>
        <w:t xml:space="preserve">перечисленной </w:t>
      </w:r>
      <w:r w:rsidRPr="00B52145">
        <w:rPr>
          <w:rFonts w:ascii="Times New Roman" w:hAnsi="Times New Roman"/>
          <w:sz w:val="24"/>
          <w:szCs w:val="24"/>
        </w:rPr>
        <w:t>технике</w:t>
      </w:r>
      <w:r>
        <w:rPr>
          <w:rFonts w:ascii="Times New Roman" w:hAnsi="Times New Roman"/>
          <w:sz w:val="24"/>
          <w:szCs w:val="24"/>
        </w:rPr>
        <w:t>:</w:t>
      </w:r>
      <w:r w:rsidRPr="00B52145">
        <w:rPr>
          <w:rFonts w:ascii="Times New Roman" w:hAnsi="Times New Roman"/>
          <w:sz w:val="24"/>
          <w:szCs w:val="24"/>
        </w:rPr>
        <w:t xml:space="preserve"> </w:t>
      </w:r>
      <w:r w:rsidRPr="00F73DD9">
        <w:rPr>
          <w:rFonts w:ascii="Times New Roman" w:hAnsi="Times New Roman"/>
          <w:sz w:val="24"/>
          <w:szCs w:val="24"/>
        </w:rPr>
        <w:t>акварель, гуашь, масло</w:t>
      </w:r>
      <w:r>
        <w:rPr>
          <w:rFonts w:ascii="Times New Roman" w:hAnsi="Times New Roman"/>
          <w:sz w:val="24"/>
          <w:szCs w:val="24"/>
        </w:rPr>
        <w:t>, художественный акрил, темпера;</w:t>
      </w:r>
      <w:r w:rsidRPr="00F73DD9">
        <w:t xml:space="preserve"> </w:t>
      </w:r>
      <w:r w:rsidRPr="00F73DD9">
        <w:rPr>
          <w:rFonts w:ascii="Times New Roman" w:hAnsi="Times New Roman"/>
          <w:sz w:val="24"/>
          <w:szCs w:val="24"/>
        </w:rPr>
        <w:t>карандаш, ретушь, уголь, сангина, соус, пастель, цветные карандаши, фломастеры, и другие графические материалы</w:t>
      </w:r>
      <w:r>
        <w:rPr>
          <w:rFonts w:ascii="Times New Roman" w:hAnsi="Times New Roman"/>
          <w:sz w:val="24"/>
          <w:szCs w:val="24"/>
        </w:rPr>
        <w:t xml:space="preserve">; </w:t>
      </w:r>
      <w:r w:rsidRPr="00F73DD9">
        <w:rPr>
          <w:rFonts w:ascii="Times New Roman" w:hAnsi="Times New Roman"/>
          <w:sz w:val="24"/>
          <w:szCs w:val="24"/>
        </w:rPr>
        <w:t>линогравюра, оттиск, офорт</w:t>
      </w:r>
      <w:r>
        <w:rPr>
          <w:rFonts w:ascii="Times New Roman" w:hAnsi="Times New Roman"/>
          <w:sz w:val="24"/>
          <w:szCs w:val="24"/>
        </w:rPr>
        <w:t>, сухая игла</w:t>
      </w:r>
      <w:r w:rsidRPr="00F73DD9">
        <w:rPr>
          <w:rFonts w:ascii="Times New Roman" w:hAnsi="Times New Roman"/>
          <w:sz w:val="24"/>
          <w:szCs w:val="24"/>
        </w:rPr>
        <w:t xml:space="preserve"> и т. п.</w:t>
      </w:r>
      <w:r>
        <w:rPr>
          <w:rFonts w:ascii="Times New Roman" w:hAnsi="Times New Roman"/>
          <w:sz w:val="24"/>
          <w:szCs w:val="24"/>
        </w:rPr>
        <w:t>;</w:t>
      </w:r>
    </w:p>
    <w:p w:rsidR="0055194F" w:rsidRDefault="0055194F" w:rsidP="009142C1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2D27C6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27C6">
        <w:rPr>
          <w:rFonts w:ascii="Times New Roman" w:hAnsi="Times New Roman"/>
          <w:sz w:val="24"/>
          <w:szCs w:val="24"/>
        </w:rPr>
        <w:t>могут быть выполнены на следующих основах: бумага</w:t>
      </w:r>
      <w:r w:rsidRPr="00B52145">
        <w:rPr>
          <w:rFonts w:ascii="Times New Roman" w:hAnsi="Times New Roman"/>
          <w:sz w:val="24"/>
          <w:szCs w:val="24"/>
        </w:rPr>
        <w:t xml:space="preserve"> для акварели, бумага для пастели, угля, сангины, ватман, картон, холст на подрамнике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52145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змеры работ, представленных на к</w:t>
      </w:r>
      <w:r w:rsidRPr="00B52145">
        <w:rPr>
          <w:rFonts w:ascii="Times New Roman" w:hAnsi="Times New Roman"/>
          <w:sz w:val="24"/>
          <w:szCs w:val="24"/>
        </w:rPr>
        <w:t>онкурс, должны быть не меньше формата А4 (210 х 297 мм) и не более А1 (594 x 841 мм).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194F" w:rsidRDefault="0055194F" w:rsidP="00B16E50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ОЧНОГО УЧАСТИЯ р</w:t>
      </w:r>
      <w:r w:rsidRPr="00B52145">
        <w:rPr>
          <w:rFonts w:ascii="Times New Roman" w:hAnsi="Times New Roman"/>
          <w:b/>
          <w:sz w:val="24"/>
          <w:szCs w:val="24"/>
        </w:rPr>
        <w:t>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2145">
        <w:rPr>
          <w:rFonts w:ascii="Times New Roman" w:hAnsi="Times New Roman"/>
          <w:b/>
          <w:sz w:val="24"/>
          <w:szCs w:val="24"/>
        </w:rPr>
        <w:t xml:space="preserve">обязательно должны быть снабжены </w:t>
      </w:r>
      <w:r>
        <w:rPr>
          <w:rFonts w:ascii="Times New Roman" w:hAnsi="Times New Roman"/>
          <w:b/>
          <w:sz w:val="24"/>
          <w:szCs w:val="24"/>
        </w:rPr>
        <w:t xml:space="preserve">поясняющей </w:t>
      </w:r>
      <w:r w:rsidRPr="00B52145">
        <w:rPr>
          <w:rFonts w:ascii="Times New Roman" w:hAnsi="Times New Roman"/>
          <w:b/>
          <w:sz w:val="24"/>
          <w:szCs w:val="24"/>
        </w:rPr>
        <w:t>этикеткой</w:t>
      </w:r>
      <w:r>
        <w:rPr>
          <w:rFonts w:ascii="Times New Roman" w:hAnsi="Times New Roman"/>
          <w:b/>
          <w:sz w:val="24"/>
          <w:szCs w:val="24"/>
        </w:rPr>
        <w:t>-заявкой</w:t>
      </w:r>
      <w:r w:rsidRPr="00B52145">
        <w:rPr>
          <w:rFonts w:ascii="Times New Roman" w:hAnsi="Times New Roman"/>
          <w:b/>
          <w:sz w:val="24"/>
          <w:szCs w:val="24"/>
        </w:rPr>
        <w:t xml:space="preserve"> </w:t>
      </w:r>
      <w:r w:rsidRPr="00B52145">
        <w:rPr>
          <w:rFonts w:ascii="Times New Roman" w:hAnsi="Times New Roman"/>
          <w:sz w:val="24"/>
          <w:szCs w:val="24"/>
        </w:rPr>
        <w:t>(</w:t>
      </w:r>
      <w:r w:rsidRPr="00B52145">
        <w:rPr>
          <w:rFonts w:ascii="Times New Roman" w:hAnsi="Times New Roman"/>
          <w:b/>
          <w:sz w:val="24"/>
          <w:szCs w:val="24"/>
        </w:rPr>
        <w:t>с изнанки работы – на верхний правый угол</w:t>
      </w:r>
      <w:r>
        <w:rPr>
          <w:rFonts w:ascii="Times New Roman" w:hAnsi="Times New Roman"/>
          <w:b/>
          <w:sz w:val="24"/>
          <w:szCs w:val="24"/>
        </w:rPr>
        <w:t xml:space="preserve">, в которой указаны: </w:t>
      </w:r>
    </w:p>
    <w:p w:rsidR="0055194F" w:rsidRPr="006A36C5" w:rsidRDefault="0055194F" w:rsidP="00B16E50">
      <w:pPr>
        <w:pStyle w:val="ListParagraph"/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6A36C5">
        <w:rPr>
          <w:rFonts w:ascii="Times New Roman" w:hAnsi="Times New Roman"/>
          <w:sz w:val="24"/>
          <w:szCs w:val="24"/>
        </w:rPr>
        <w:t>фамилия, имя участника конкурса;</w:t>
      </w:r>
    </w:p>
    <w:p w:rsidR="0055194F" w:rsidRPr="006A36C5" w:rsidRDefault="0055194F" w:rsidP="00B16E50">
      <w:pPr>
        <w:pStyle w:val="ListParagraph"/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6A36C5">
        <w:rPr>
          <w:rFonts w:ascii="Times New Roman" w:hAnsi="Times New Roman"/>
          <w:sz w:val="24"/>
          <w:szCs w:val="24"/>
        </w:rPr>
        <w:t>возраст (полных лет</w:t>
      </w:r>
      <w:r>
        <w:rPr>
          <w:rFonts w:ascii="Times New Roman" w:hAnsi="Times New Roman"/>
          <w:sz w:val="24"/>
          <w:szCs w:val="24"/>
        </w:rPr>
        <w:t xml:space="preserve"> на момент участия</w:t>
      </w:r>
      <w:r w:rsidRPr="006A36C5">
        <w:rPr>
          <w:rFonts w:ascii="Times New Roman" w:hAnsi="Times New Roman"/>
          <w:sz w:val="24"/>
          <w:szCs w:val="24"/>
        </w:rPr>
        <w:t>);</w:t>
      </w:r>
    </w:p>
    <w:p w:rsidR="0055194F" w:rsidRPr="006A36C5" w:rsidRDefault="0055194F" w:rsidP="00B16E50">
      <w:pPr>
        <w:pStyle w:val="ListParagraph"/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6A36C5">
        <w:rPr>
          <w:rFonts w:ascii="Times New Roman" w:hAnsi="Times New Roman"/>
          <w:sz w:val="24"/>
          <w:szCs w:val="24"/>
        </w:rPr>
        <w:t>полное наименование учебного заведения, кружка;</w:t>
      </w:r>
    </w:p>
    <w:p w:rsidR="0055194F" w:rsidRPr="006A36C5" w:rsidRDefault="0055194F" w:rsidP="00B16E50">
      <w:pPr>
        <w:pStyle w:val="ListParagraph"/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6A36C5">
        <w:rPr>
          <w:rFonts w:ascii="Times New Roman" w:hAnsi="Times New Roman"/>
          <w:sz w:val="24"/>
          <w:szCs w:val="24"/>
        </w:rPr>
        <w:t>ФИО преподавателя</w:t>
      </w:r>
      <w:r>
        <w:rPr>
          <w:rFonts w:ascii="Times New Roman" w:hAnsi="Times New Roman"/>
          <w:sz w:val="24"/>
          <w:szCs w:val="24"/>
        </w:rPr>
        <w:t>, руководителя, консультанта</w:t>
      </w:r>
      <w:r w:rsidRPr="006A36C5">
        <w:rPr>
          <w:rFonts w:ascii="Times New Roman" w:hAnsi="Times New Roman"/>
          <w:sz w:val="24"/>
          <w:szCs w:val="24"/>
        </w:rPr>
        <w:t xml:space="preserve"> (если есть);</w:t>
      </w:r>
    </w:p>
    <w:p w:rsidR="0055194F" w:rsidRDefault="0055194F" w:rsidP="00B16E50">
      <w:pPr>
        <w:pStyle w:val="ListParagraph"/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номинация и название</w:t>
      </w:r>
      <w:r w:rsidRPr="000B2F2E">
        <w:rPr>
          <w:rFonts w:ascii="Times New Roman" w:hAnsi="Times New Roman"/>
          <w:sz w:val="24"/>
          <w:szCs w:val="24"/>
        </w:rPr>
        <w:t xml:space="preserve"> работы</w:t>
      </w:r>
      <w:r>
        <w:rPr>
          <w:rFonts w:ascii="Times New Roman" w:hAnsi="Times New Roman"/>
          <w:sz w:val="24"/>
          <w:szCs w:val="24"/>
        </w:rPr>
        <w:t>, техника работы, размер (например: номинация «живопись» - «Портрет Загира Исмагилова», холст, масло, 50х70);</w:t>
      </w:r>
    </w:p>
    <w:p w:rsidR="0055194F" w:rsidRPr="002047B1" w:rsidRDefault="0055194F" w:rsidP="00B16E50">
      <w:pPr>
        <w:pStyle w:val="ListParagraph"/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6A36C5">
        <w:rPr>
          <w:rFonts w:ascii="Times New Roman" w:hAnsi="Times New Roman"/>
          <w:sz w:val="24"/>
          <w:szCs w:val="24"/>
        </w:rPr>
        <w:t>телефон и электронная почта преподавателя для связи.</w:t>
      </w:r>
    </w:p>
    <w:p w:rsidR="0055194F" w:rsidRPr="006A36C5" w:rsidRDefault="0055194F" w:rsidP="00B16E50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B52145">
        <w:rPr>
          <w:rFonts w:ascii="Times New Roman" w:hAnsi="Times New Roman"/>
          <w:b/>
          <w:sz w:val="24"/>
          <w:szCs w:val="24"/>
        </w:rPr>
        <w:t>Анонимные и неподписанные работы к участию в конкурсе не допускаются и не будут рассматриваться.</w:t>
      </w:r>
    </w:p>
    <w:p w:rsidR="0055194F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b/>
          <w:sz w:val="24"/>
          <w:szCs w:val="24"/>
        </w:rPr>
        <w:t xml:space="preserve">Работы обязательно должны быть оформлены: </w:t>
      </w:r>
      <w:r w:rsidRPr="00B52145">
        <w:rPr>
          <w:rFonts w:ascii="Times New Roman" w:hAnsi="Times New Roman"/>
          <w:sz w:val="24"/>
          <w:szCs w:val="24"/>
        </w:rPr>
        <w:t>работы формата А1 (594 x 841 мм) должны быть в паспарту; работы формата А2 (420 x 594 мм) и А3 (297 x 420 мм) должны быть наклеены на лист ватмана; работы формата А4 (210 х 297 мм) должны быть наклеены на лист ватмана формата А3, или, если выставляются несколько работ от разных Участников одного учебного заведения, их наклеивают на лист ватмана и сопровождают этикетками  с обратной стороны ватмана для каждой работы.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145">
        <w:rPr>
          <w:rFonts w:ascii="Times New Roman" w:hAnsi="Times New Roman"/>
          <w:b/>
          <w:sz w:val="24"/>
          <w:szCs w:val="24"/>
        </w:rPr>
        <w:t>Оформленные работы должны транспортироваться в папке. Скрученные, сложенные пополам, мятые работы не будут рассматриваться.</w:t>
      </w:r>
    </w:p>
    <w:p w:rsidR="0055194F" w:rsidRDefault="0055194F" w:rsidP="009142C1">
      <w:pPr>
        <w:pStyle w:val="ListParagraph"/>
        <w:spacing w:after="0" w:line="240" w:lineRule="auto"/>
        <w:ind w:left="0" w:right="567"/>
        <w:rPr>
          <w:rFonts w:ascii="Times New Roman" w:hAnsi="Times New Roman"/>
          <w:sz w:val="24"/>
          <w:szCs w:val="24"/>
        </w:rPr>
      </w:pPr>
    </w:p>
    <w:p w:rsidR="0055194F" w:rsidRDefault="0055194F" w:rsidP="00B16E50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16E5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E50">
        <w:rPr>
          <w:rFonts w:ascii="Times New Roman" w:hAnsi="Times New Roman"/>
          <w:sz w:val="24"/>
          <w:szCs w:val="24"/>
          <w:u w:val="single"/>
        </w:rPr>
        <w:t xml:space="preserve">Конкурсные работы </w:t>
      </w:r>
      <w:r w:rsidRPr="00B16E50">
        <w:rPr>
          <w:rFonts w:ascii="Times New Roman" w:hAnsi="Times New Roman"/>
          <w:b/>
          <w:sz w:val="24"/>
          <w:szCs w:val="24"/>
          <w:u w:val="single"/>
        </w:rPr>
        <w:t>категории «Компьютерная графика»</w:t>
      </w:r>
      <w:r w:rsidRPr="00914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выполняются средствами компьютерной графики </w:t>
      </w:r>
      <w:r w:rsidRPr="009142C1">
        <w:rPr>
          <w:rFonts w:ascii="Times New Roman" w:hAnsi="Times New Roman"/>
          <w:sz w:val="24"/>
          <w:szCs w:val="24"/>
        </w:rPr>
        <w:t>(«Портрет», «Афиша», «Презентация», «Видеоролик»</w:t>
      </w:r>
      <w:r>
        <w:rPr>
          <w:rFonts w:ascii="Times New Roman" w:hAnsi="Times New Roman"/>
          <w:sz w:val="24"/>
          <w:szCs w:val="24"/>
        </w:rPr>
        <w:t>):</w:t>
      </w:r>
    </w:p>
    <w:p w:rsidR="0055194F" w:rsidRPr="00562045" w:rsidRDefault="0055194F" w:rsidP="00B16E50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номинации «Портрет», «Афиша» - файлы высокого разрешения psd, </w:t>
      </w:r>
      <w:r w:rsidRPr="00562045">
        <w:rPr>
          <w:rFonts w:ascii="Times New Roman" w:hAnsi="Times New Roman"/>
          <w:sz w:val="24"/>
          <w:szCs w:val="24"/>
        </w:rPr>
        <w:t>jpg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62045">
        <w:rPr>
          <w:rFonts w:ascii="Times New Roman" w:hAnsi="Times New Roman"/>
          <w:sz w:val="24"/>
          <w:szCs w:val="24"/>
        </w:rPr>
        <w:t>bmp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62045">
        <w:rPr>
          <w:rFonts w:ascii="Times New Roman" w:hAnsi="Times New Roman"/>
          <w:sz w:val="24"/>
          <w:szCs w:val="24"/>
        </w:rPr>
        <w:t>png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55194F" w:rsidRPr="009142C1" w:rsidRDefault="0055194F" w:rsidP="00B16E50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F73DD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2C1">
        <w:rPr>
          <w:rFonts w:ascii="Times New Roman" w:hAnsi="Times New Roman"/>
          <w:sz w:val="24"/>
          <w:szCs w:val="24"/>
        </w:rPr>
        <w:t xml:space="preserve">в номинации «Презентация» </w:t>
      </w:r>
      <w:r>
        <w:rPr>
          <w:rFonts w:ascii="Times New Roman" w:hAnsi="Times New Roman"/>
          <w:sz w:val="24"/>
          <w:szCs w:val="24"/>
        </w:rPr>
        <w:t xml:space="preserve">- слайды, выполненные в программе </w:t>
      </w:r>
      <w:r w:rsidRPr="009142C1">
        <w:rPr>
          <w:rFonts w:ascii="Times New Roman" w:hAnsi="Times New Roman"/>
          <w:sz w:val="24"/>
          <w:szCs w:val="24"/>
        </w:rPr>
        <w:t>Microsoft</w:t>
      </w:r>
      <w:r w:rsidRPr="00AB294F">
        <w:rPr>
          <w:rFonts w:ascii="Times New Roman" w:hAnsi="Times New Roman"/>
          <w:sz w:val="24"/>
          <w:szCs w:val="24"/>
        </w:rPr>
        <w:t xml:space="preserve"> </w:t>
      </w:r>
      <w:r w:rsidRPr="009142C1">
        <w:rPr>
          <w:rFonts w:ascii="Times New Roman" w:hAnsi="Times New Roman"/>
          <w:sz w:val="24"/>
          <w:szCs w:val="24"/>
        </w:rPr>
        <w:t>PowerPoint</w:t>
      </w:r>
      <w:r>
        <w:rPr>
          <w:rFonts w:ascii="Times New Roman" w:hAnsi="Times New Roman"/>
          <w:sz w:val="24"/>
          <w:szCs w:val="24"/>
        </w:rPr>
        <w:t xml:space="preserve"> – минимальное количество слайдов 10, максимальное – 15</w:t>
      </w:r>
      <w:r w:rsidRPr="00AB294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55194F" w:rsidRPr="009142C1" w:rsidRDefault="0055194F" w:rsidP="00B16E50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F73DD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2C1">
        <w:rPr>
          <w:rFonts w:ascii="Times New Roman" w:hAnsi="Times New Roman"/>
          <w:sz w:val="24"/>
          <w:szCs w:val="24"/>
        </w:rPr>
        <w:t xml:space="preserve">в номинации «Видеоролик» </w:t>
      </w:r>
      <w:r>
        <w:rPr>
          <w:rFonts w:ascii="Times New Roman" w:hAnsi="Times New Roman"/>
          <w:sz w:val="24"/>
          <w:szCs w:val="24"/>
        </w:rPr>
        <w:t xml:space="preserve">- видеоклип, видеоролик в формате </w:t>
      </w:r>
      <w:r w:rsidRPr="009142C1"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z w:val="24"/>
          <w:szCs w:val="24"/>
        </w:rPr>
        <w:t>4,</w:t>
      </w:r>
      <w:r w:rsidRPr="00F73DD9">
        <w:rPr>
          <w:rFonts w:ascii="Times New Roman" w:hAnsi="Times New Roman"/>
          <w:sz w:val="24"/>
          <w:szCs w:val="24"/>
        </w:rPr>
        <w:t xml:space="preserve"> </w:t>
      </w:r>
      <w:r w:rsidRPr="009142C1">
        <w:rPr>
          <w:rFonts w:ascii="Times New Roman" w:hAnsi="Times New Roman"/>
          <w:sz w:val="24"/>
          <w:szCs w:val="24"/>
        </w:rPr>
        <w:t>mpeg</w:t>
      </w:r>
      <w:r>
        <w:rPr>
          <w:rFonts w:ascii="Times New Roman" w:hAnsi="Times New Roman"/>
          <w:sz w:val="24"/>
          <w:szCs w:val="24"/>
        </w:rPr>
        <w:t>,</w:t>
      </w:r>
      <w:r w:rsidRPr="00F73DD9">
        <w:rPr>
          <w:rFonts w:ascii="Times New Roman" w:hAnsi="Times New Roman"/>
          <w:sz w:val="24"/>
          <w:szCs w:val="24"/>
        </w:rPr>
        <w:t xml:space="preserve"> </w:t>
      </w:r>
      <w:r w:rsidRPr="009142C1">
        <w:rPr>
          <w:rFonts w:ascii="Times New Roman" w:hAnsi="Times New Roman"/>
          <w:sz w:val="24"/>
          <w:szCs w:val="24"/>
        </w:rPr>
        <w:t>mkv</w:t>
      </w:r>
      <w:r>
        <w:rPr>
          <w:rFonts w:ascii="Times New Roman" w:hAnsi="Times New Roman"/>
          <w:sz w:val="24"/>
          <w:szCs w:val="24"/>
        </w:rPr>
        <w:t>,</w:t>
      </w:r>
      <w:r w:rsidRPr="00F73DD9">
        <w:rPr>
          <w:rFonts w:ascii="Times New Roman" w:hAnsi="Times New Roman"/>
          <w:sz w:val="24"/>
          <w:szCs w:val="24"/>
        </w:rPr>
        <w:t xml:space="preserve"> </w:t>
      </w:r>
      <w:r w:rsidRPr="009142C1">
        <w:rPr>
          <w:rFonts w:ascii="Times New Roman" w:hAnsi="Times New Roman"/>
          <w:sz w:val="24"/>
          <w:szCs w:val="24"/>
        </w:rPr>
        <w:t>flv</w:t>
      </w:r>
      <w:r>
        <w:rPr>
          <w:rFonts w:ascii="Times New Roman" w:hAnsi="Times New Roman"/>
          <w:sz w:val="24"/>
          <w:szCs w:val="24"/>
        </w:rPr>
        <w:t>,</w:t>
      </w:r>
      <w:r w:rsidRPr="00F73DD9">
        <w:rPr>
          <w:rFonts w:ascii="Times New Roman" w:hAnsi="Times New Roman"/>
          <w:sz w:val="24"/>
          <w:szCs w:val="24"/>
        </w:rPr>
        <w:t xml:space="preserve"> 3</w:t>
      </w:r>
      <w:r w:rsidRPr="009142C1">
        <w:rPr>
          <w:rFonts w:ascii="Times New Roman" w:hAnsi="Times New Roman"/>
          <w:sz w:val="24"/>
          <w:szCs w:val="24"/>
        </w:rPr>
        <w:t>gp</w:t>
      </w:r>
      <w:r>
        <w:rPr>
          <w:rFonts w:ascii="Times New Roman" w:hAnsi="Times New Roman"/>
          <w:sz w:val="24"/>
          <w:szCs w:val="24"/>
        </w:rPr>
        <w:t>,</w:t>
      </w:r>
      <w:r w:rsidRPr="00F73DD9">
        <w:rPr>
          <w:rFonts w:ascii="Times New Roman" w:hAnsi="Times New Roman"/>
          <w:sz w:val="24"/>
          <w:szCs w:val="24"/>
        </w:rPr>
        <w:t xml:space="preserve"> </w:t>
      </w:r>
      <w:r w:rsidRPr="009142C1">
        <w:rPr>
          <w:rFonts w:ascii="Times New Roman" w:hAnsi="Times New Roman"/>
          <w:sz w:val="24"/>
          <w:szCs w:val="24"/>
        </w:rPr>
        <w:t>avi</w:t>
      </w:r>
      <w:r>
        <w:rPr>
          <w:rFonts w:ascii="Times New Roman" w:hAnsi="Times New Roman"/>
          <w:sz w:val="24"/>
          <w:szCs w:val="24"/>
        </w:rPr>
        <w:t xml:space="preserve"> - продолжительность ролика от одной до пяти минут).</w:t>
      </w:r>
    </w:p>
    <w:p w:rsidR="0055194F" w:rsidRDefault="0055194F" w:rsidP="009142C1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ВНИМАНИЕ! К участию в конкурсе принимаются только файлы высокого разрешения со следующими расширениями: </w:t>
      </w:r>
      <w:r w:rsidRPr="00240F6A">
        <w:rPr>
          <w:rFonts w:ascii="Times New Roman" w:hAnsi="Times New Roman"/>
          <w:sz w:val="24"/>
          <w:szCs w:val="24"/>
        </w:rPr>
        <w:t>psd (стандартный тип файлов Adobe Photoshop)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62045">
        <w:rPr>
          <w:rFonts w:ascii="Times New Roman" w:hAnsi="Times New Roman"/>
          <w:sz w:val="24"/>
          <w:szCs w:val="24"/>
        </w:rPr>
        <w:t>jpg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62045">
        <w:rPr>
          <w:rFonts w:ascii="Times New Roman" w:hAnsi="Times New Roman"/>
          <w:sz w:val="24"/>
          <w:szCs w:val="24"/>
        </w:rPr>
        <w:t>bmp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62045">
        <w:rPr>
          <w:rFonts w:ascii="Times New Roman" w:hAnsi="Times New Roman"/>
          <w:sz w:val="24"/>
          <w:szCs w:val="24"/>
        </w:rPr>
        <w:t>png</w:t>
      </w:r>
      <w:r>
        <w:rPr>
          <w:rFonts w:ascii="Times New Roman" w:hAnsi="Times New Roman"/>
          <w:sz w:val="24"/>
          <w:szCs w:val="24"/>
        </w:rPr>
        <w:t>. Файлы низкого качества к участию допускаться не будут.</w:t>
      </w:r>
    </w:p>
    <w:p w:rsidR="0055194F" w:rsidRPr="009142C1" w:rsidRDefault="0055194F" w:rsidP="009142C1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«Очно» в категории «Компьютерная графика» принимаются работы объемом не выше 300 мегабайт (посредством копирования с электронного носителя, флешкарты).</w:t>
      </w:r>
    </w:p>
    <w:p w:rsidR="0055194F" w:rsidRDefault="0055194F" w:rsidP="009B03D7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Работы, занимающие объём свыше 300 мегабайт, должны заливаться на файлообменники (яндекс-диск, </w:t>
      </w:r>
      <w:r w:rsidRPr="009142C1">
        <w:rPr>
          <w:rFonts w:ascii="Times New Roman" w:hAnsi="Times New Roman"/>
          <w:sz w:val="24"/>
          <w:szCs w:val="24"/>
        </w:rPr>
        <w:t>BOX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55454">
        <w:rPr>
          <w:rFonts w:ascii="Times New Roman" w:hAnsi="Times New Roman"/>
          <w:sz w:val="24"/>
          <w:szCs w:val="24"/>
        </w:rPr>
        <w:t>dropbox</w:t>
      </w:r>
      <w:r>
        <w:rPr>
          <w:rFonts w:ascii="Times New Roman" w:hAnsi="Times New Roman"/>
          <w:sz w:val="24"/>
          <w:szCs w:val="24"/>
        </w:rPr>
        <w:t>, гуглдиск и присылаться в виде ссылки с указанием краткой информации о файле – номинация, название работы, автор, тип файла, вес файла, программа создания работы).</w:t>
      </w:r>
    </w:p>
    <w:p w:rsidR="0055194F" w:rsidRDefault="0055194F" w:rsidP="0092354D">
      <w:pPr>
        <w:pStyle w:val="ListParagraph"/>
        <w:spacing w:after="0" w:line="240" w:lineRule="auto"/>
        <w:ind w:left="0" w:righ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</w:t>
      </w:r>
    </w:p>
    <w:p w:rsidR="0055194F" w:rsidRDefault="0055194F" w:rsidP="006A36C5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5194F" w:rsidRDefault="0055194F" w:rsidP="0092354D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ПРИЛОЖЕНИЕ 2</w:t>
      </w:r>
      <w:r w:rsidRPr="0092354D">
        <w:rPr>
          <w:rFonts w:ascii="Times New Roman" w:hAnsi="Times New Roman"/>
          <w:b/>
          <w:sz w:val="24"/>
          <w:szCs w:val="24"/>
          <w:u w:val="single"/>
        </w:rPr>
        <w:t>. Дистанционное участие.</w:t>
      </w:r>
    </w:p>
    <w:p w:rsidR="0055194F" w:rsidRPr="0092354D" w:rsidRDefault="0055194F" w:rsidP="0092354D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5194F" w:rsidRPr="000B2F2E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b/>
          <w:sz w:val="24"/>
          <w:szCs w:val="24"/>
        </w:rPr>
        <w:t>Как принять участие в конкурсе</w:t>
      </w:r>
      <w:r>
        <w:rPr>
          <w:rFonts w:ascii="Times New Roman" w:hAnsi="Times New Roman"/>
          <w:b/>
          <w:sz w:val="24"/>
          <w:szCs w:val="24"/>
        </w:rPr>
        <w:t xml:space="preserve"> дистанционно</w:t>
      </w:r>
      <w:r w:rsidRPr="000B2F2E">
        <w:rPr>
          <w:rFonts w:ascii="Times New Roman" w:hAnsi="Times New Roman"/>
          <w:b/>
          <w:sz w:val="24"/>
          <w:szCs w:val="24"/>
        </w:rPr>
        <w:t>:</w:t>
      </w:r>
      <w:r w:rsidRPr="000B2F2E">
        <w:rPr>
          <w:rFonts w:ascii="Times New Roman" w:hAnsi="Times New Roman"/>
          <w:sz w:val="24"/>
          <w:szCs w:val="24"/>
        </w:rPr>
        <w:t xml:space="preserve"> </w:t>
      </w:r>
      <w:r w:rsidRPr="0092354D">
        <w:rPr>
          <w:rFonts w:ascii="Times New Roman" w:hAnsi="Times New Roman"/>
          <w:sz w:val="24"/>
          <w:szCs w:val="24"/>
        </w:rPr>
        <w:t xml:space="preserve">в период с 15 ноября по 20 декабря 2016 года </w:t>
      </w:r>
      <w:r w:rsidRPr="000B2F2E">
        <w:rPr>
          <w:rFonts w:ascii="Times New Roman" w:hAnsi="Times New Roman"/>
          <w:sz w:val="24"/>
          <w:szCs w:val="24"/>
        </w:rPr>
        <w:t>необходимо отправи</w:t>
      </w:r>
      <w:r>
        <w:rPr>
          <w:rFonts w:ascii="Times New Roman" w:hAnsi="Times New Roman"/>
          <w:sz w:val="24"/>
          <w:szCs w:val="24"/>
        </w:rPr>
        <w:t xml:space="preserve">ть электронное письмо на адрес </w:t>
      </w:r>
      <w:hyperlink r:id="rId8" w:history="1">
        <w:r w:rsidRPr="00C7182E">
          <w:rPr>
            <w:rStyle w:val="Hyperlink"/>
            <w:rFonts w:ascii="Times New Roman" w:hAnsi="Times New Roman"/>
            <w:b/>
            <w:bCs/>
            <w:sz w:val="24"/>
            <w:szCs w:val="24"/>
            <w:lang w:val="en-US"/>
          </w:rPr>
          <w:t>dpiinp</w:t>
        </w:r>
        <w:r w:rsidRPr="00C86D1B">
          <w:rPr>
            <w:rStyle w:val="Hyperlink"/>
            <w:rFonts w:ascii="Times New Roman" w:hAnsi="Times New Roman"/>
            <w:b/>
            <w:bCs/>
            <w:sz w:val="24"/>
            <w:szCs w:val="24"/>
          </w:rPr>
          <w:t>@</w:t>
        </w:r>
        <w:r w:rsidRPr="00C7182E">
          <w:rPr>
            <w:rStyle w:val="Hyperlink"/>
            <w:rFonts w:ascii="Times New Roman" w:hAnsi="Times New Roman"/>
            <w:b/>
            <w:bCs/>
            <w:sz w:val="24"/>
            <w:szCs w:val="24"/>
            <w:lang w:val="en-US"/>
          </w:rPr>
          <w:t>yandex</w:t>
        </w:r>
        <w:r w:rsidRPr="00C86D1B">
          <w:rPr>
            <w:rStyle w:val="Hyperlink"/>
            <w:rFonts w:ascii="Times New Roman" w:hAnsi="Times New Roman"/>
            <w:b/>
            <w:bCs/>
            <w:sz w:val="24"/>
            <w:szCs w:val="24"/>
          </w:rPr>
          <w:t>.</w:t>
        </w:r>
        <w:r w:rsidRPr="00C7182E">
          <w:rPr>
            <w:rStyle w:val="Hyperlink"/>
            <w:rFonts w:ascii="Times New Roman" w:hAnsi="Times New Roman"/>
            <w:b/>
            <w:b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0B2F2E">
        <w:rPr>
          <w:rFonts w:ascii="Times New Roman" w:hAnsi="Times New Roman"/>
          <w:sz w:val="24"/>
          <w:szCs w:val="24"/>
        </w:rPr>
        <w:t xml:space="preserve">, прикрепив к нему </w:t>
      </w:r>
      <w:r w:rsidRPr="0092354D">
        <w:rPr>
          <w:rFonts w:ascii="Times New Roman" w:hAnsi="Times New Roman"/>
          <w:b/>
          <w:sz w:val="24"/>
          <w:szCs w:val="24"/>
          <w:u w:val="single"/>
        </w:rPr>
        <w:t>три файла:</w:t>
      </w:r>
    </w:p>
    <w:p w:rsidR="0055194F" w:rsidRPr="000B2F2E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 xml:space="preserve"> 1) заявку в формате Word,</w:t>
      </w:r>
    </w:p>
    <w:p w:rsidR="0055194F" w:rsidRPr="00980B1B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 xml:space="preserve"> 2) скан или фото квитанции об опла</w:t>
      </w:r>
      <w:r>
        <w:rPr>
          <w:rFonts w:ascii="Times New Roman" w:hAnsi="Times New Roman"/>
          <w:sz w:val="24"/>
          <w:szCs w:val="24"/>
        </w:rPr>
        <w:t xml:space="preserve">те организационного взноса, или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криншот чека оплаты с карты СБЕРБАНКА,</w:t>
      </w:r>
    </w:p>
    <w:p w:rsidR="0055194F" w:rsidRPr="000F3C3B" w:rsidRDefault="0055194F" w:rsidP="000F3C3B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 xml:space="preserve"> 3)</w:t>
      </w:r>
      <w:r>
        <w:rPr>
          <w:rFonts w:ascii="Times New Roman" w:hAnsi="Times New Roman"/>
          <w:sz w:val="24"/>
          <w:szCs w:val="24"/>
        </w:rPr>
        <w:t xml:space="preserve"> сканы или фотографию работы, или ссылки на файлообменник, облако:</w:t>
      </w:r>
    </w:p>
    <w:p w:rsidR="0055194F" w:rsidRDefault="0055194F" w:rsidP="0092354D">
      <w:pPr>
        <w:pStyle w:val="ListParagraph"/>
        <w:spacing w:after="0" w:line="240" w:lineRule="auto"/>
        <w:ind w:left="1985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номинации «Изобразительное искусство»</w:t>
      </w:r>
      <w:r w:rsidRPr="000F3C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скан или фото работы высокого качества;</w:t>
      </w:r>
    </w:p>
    <w:p w:rsidR="0055194F" w:rsidRDefault="0055194F" w:rsidP="009B03D7">
      <w:pPr>
        <w:pStyle w:val="ListParagraph"/>
        <w:spacing w:after="0" w:line="240" w:lineRule="auto"/>
        <w:ind w:left="1985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58B1">
        <w:rPr>
          <w:rFonts w:ascii="Times New Roman" w:hAnsi="Times New Roman"/>
          <w:sz w:val="24"/>
          <w:szCs w:val="24"/>
        </w:rPr>
        <w:t xml:space="preserve">для номинации «Компьютерная графика» - </w:t>
      </w:r>
      <w:r>
        <w:rPr>
          <w:rFonts w:ascii="Times New Roman" w:hAnsi="Times New Roman"/>
          <w:sz w:val="24"/>
          <w:szCs w:val="24"/>
        </w:rPr>
        <w:t xml:space="preserve">ссылку на работу, залитую на файлообменник (например, </w:t>
      </w:r>
      <w:r w:rsidRPr="00BD58B1">
        <w:rPr>
          <w:rFonts w:ascii="Times New Roman" w:hAnsi="Times New Roman"/>
          <w:sz w:val="24"/>
          <w:szCs w:val="24"/>
        </w:rPr>
        <w:t xml:space="preserve">яндекс-диск, </w:t>
      </w:r>
      <w:r w:rsidRPr="00BD58B1">
        <w:rPr>
          <w:rFonts w:ascii="Times New Roman" w:hAnsi="Times New Roman"/>
          <w:sz w:val="24"/>
          <w:szCs w:val="24"/>
          <w:lang w:val="en-US"/>
        </w:rPr>
        <w:t>BOX</w:t>
      </w:r>
      <w:r w:rsidRPr="00BD58B1">
        <w:rPr>
          <w:rFonts w:ascii="Times New Roman" w:hAnsi="Times New Roman"/>
          <w:sz w:val="24"/>
          <w:szCs w:val="24"/>
        </w:rPr>
        <w:t>, dropbox, гуглдиск</w:t>
      </w:r>
      <w:r>
        <w:rPr>
          <w:rFonts w:ascii="Times New Roman" w:hAnsi="Times New Roman"/>
          <w:sz w:val="24"/>
          <w:szCs w:val="24"/>
        </w:rPr>
        <w:t>)</w:t>
      </w:r>
      <w:r w:rsidRPr="00BD58B1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краткую информацию о файле </w:t>
      </w:r>
      <w:r w:rsidRPr="00BD58B1">
        <w:rPr>
          <w:rFonts w:ascii="Times New Roman" w:hAnsi="Times New Roman"/>
          <w:sz w:val="24"/>
          <w:szCs w:val="24"/>
        </w:rPr>
        <w:t>– номинация, название работы, автор, тип файла, вес файла, программа создания работы).</w:t>
      </w:r>
    </w:p>
    <w:p w:rsidR="0055194F" w:rsidRPr="009B03D7" w:rsidRDefault="0055194F" w:rsidP="00BD58B1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58B1">
        <w:rPr>
          <w:rFonts w:ascii="Times New Roman" w:hAnsi="Times New Roman"/>
          <w:b/>
          <w:sz w:val="24"/>
          <w:szCs w:val="24"/>
        </w:rPr>
        <w:t>В теме письма обязательно укажите наименование конкурса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BD58B1">
        <w:rPr>
          <w:rFonts w:ascii="Times New Roman" w:hAnsi="Times New Roman"/>
          <w:b/>
          <w:sz w:val="24"/>
          <w:szCs w:val="24"/>
        </w:rPr>
        <w:t xml:space="preserve"> </w:t>
      </w:r>
      <w:r w:rsidRPr="009B03D7">
        <w:rPr>
          <w:rFonts w:ascii="Times New Roman" w:hAnsi="Times New Roman"/>
          <w:b/>
          <w:sz w:val="24"/>
          <w:szCs w:val="24"/>
          <w:u w:val="single"/>
        </w:rPr>
        <w:t>блиц-конкурс «Год Российского Кино».</w:t>
      </w:r>
    </w:p>
    <w:p w:rsidR="0055194F" w:rsidRPr="00BD58B1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58B1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55194F" w:rsidRPr="00BD58B1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ВНИМАНИЕ</w:t>
      </w:r>
      <w:r w:rsidRPr="00BD58B1">
        <w:rPr>
          <w:rFonts w:ascii="Times New Roman" w:hAnsi="Times New Roman"/>
          <w:b/>
          <w:sz w:val="24"/>
          <w:szCs w:val="24"/>
          <w:u w:val="single"/>
        </w:rPr>
        <w:t>!</w:t>
      </w:r>
      <w:r w:rsidRPr="00BD58B1">
        <w:rPr>
          <w:rFonts w:ascii="Times New Roman" w:hAnsi="Times New Roman"/>
          <w:b/>
          <w:sz w:val="24"/>
          <w:szCs w:val="24"/>
        </w:rPr>
        <w:t xml:space="preserve"> Пожалуйста, не архивируйте все файлы в одну папку (форматы rar, zip и др.). Заявки, сформированные таким образом, рассматриваться не будут.</w:t>
      </w:r>
    </w:p>
    <w:p w:rsidR="0055194F" w:rsidRPr="000B2F2E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 xml:space="preserve">  </w:t>
      </w:r>
    </w:p>
    <w:p w:rsidR="0055194F" w:rsidRPr="00980B1B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980B1B">
        <w:rPr>
          <w:rFonts w:ascii="Times New Roman" w:hAnsi="Times New Roman"/>
          <w:b/>
          <w:sz w:val="24"/>
          <w:szCs w:val="24"/>
        </w:rPr>
        <w:t>Форма заявки:</w:t>
      </w:r>
    </w:p>
    <w:p w:rsidR="0055194F" w:rsidRPr="000B2F2E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 xml:space="preserve"> 1) Наименование конкурса</w:t>
      </w:r>
      <w:r>
        <w:rPr>
          <w:rFonts w:ascii="Times New Roman" w:hAnsi="Times New Roman"/>
          <w:sz w:val="24"/>
          <w:szCs w:val="24"/>
        </w:rPr>
        <w:t>.</w:t>
      </w:r>
    </w:p>
    <w:p w:rsidR="0055194F" w:rsidRPr="000B2F2E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 xml:space="preserve"> 2) Фамилия, имя участника конкурса</w:t>
      </w:r>
      <w:r>
        <w:rPr>
          <w:rFonts w:ascii="Times New Roman" w:hAnsi="Times New Roman"/>
          <w:sz w:val="24"/>
          <w:szCs w:val="24"/>
        </w:rPr>
        <w:t>.</w:t>
      </w:r>
    </w:p>
    <w:p w:rsidR="0055194F" w:rsidRPr="000B2F2E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 xml:space="preserve"> 3) Возраст (полных лет</w:t>
      </w:r>
      <w:r>
        <w:rPr>
          <w:rFonts w:ascii="Times New Roman" w:hAnsi="Times New Roman"/>
          <w:sz w:val="24"/>
          <w:szCs w:val="24"/>
        </w:rPr>
        <w:t xml:space="preserve"> на момент участия</w:t>
      </w:r>
      <w:r w:rsidRPr="000B2F2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55194F" w:rsidRPr="000B2F2E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 xml:space="preserve"> 4) Страна, область, населенный пункт</w:t>
      </w:r>
      <w:r>
        <w:rPr>
          <w:rFonts w:ascii="Times New Roman" w:hAnsi="Times New Roman"/>
          <w:sz w:val="24"/>
          <w:szCs w:val="24"/>
        </w:rPr>
        <w:t>.</w:t>
      </w:r>
    </w:p>
    <w:p w:rsidR="0055194F" w:rsidRPr="000B2F2E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 xml:space="preserve"> 5) Полное наименование </w:t>
      </w:r>
      <w:r>
        <w:rPr>
          <w:rFonts w:ascii="Times New Roman" w:hAnsi="Times New Roman"/>
          <w:sz w:val="24"/>
          <w:szCs w:val="24"/>
        </w:rPr>
        <w:t>учебного заведения, кружка.</w:t>
      </w:r>
    </w:p>
    <w:p w:rsidR="0055194F" w:rsidRPr="000B2F2E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6) ФИО преподавателя,</w:t>
      </w:r>
      <w:r w:rsidRPr="009235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руководителя, консультанта</w:t>
      </w:r>
      <w:r w:rsidRPr="000B2F2E">
        <w:rPr>
          <w:rFonts w:ascii="Times New Roman" w:hAnsi="Times New Roman"/>
          <w:sz w:val="24"/>
          <w:szCs w:val="24"/>
        </w:rPr>
        <w:t xml:space="preserve"> (если есть)</w:t>
      </w:r>
      <w:r>
        <w:rPr>
          <w:rFonts w:ascii="Times New Roman" w:hAnsi="Times New Roman"/>
          <w:sz w:val="24"/>
          <w:szCs w:val="24"/>
        </w:rPr>
        <w:t>.</w:t>
      </w:r>
    </w:p>
    <w:p w:rsidR="0055194F" w:rsidRPr="000B2F2E" w:rsidRDefault="0055194F" w:rsidP="00E80527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 xml:space="preserve"> 7) </w:t>
      </w:r>
      <w:r>
        <w:rPr>
          <w:rFonts w:ascii="Times New Roman" w:hAnsi="Times New Roman"/>
          <w:sz w:val="24"/>
          <w:szCs w:val="24"/>
        </w:rPr>
        <w:t>Номинация и название</w:t>
      </w:r>
      <w:r w:rsidRPr="000B2F2E">
        <w:rPr>
          <w:rFonts w:ascii="Times New Roman" w:hAnsi="Times New Roman"/>
          <w:sz w:val="24"/>
          <w:szCs w:val="24"/>
        </w:rPr>
        <w:t xml:space="preserve"> работы</w:t>
      </w:r>
      <w:r>
        <w:rPr>
          <w:rFonts w:ascii="Times New Roman" w:hAnsi="Times New Roman"/>
          <w:sz w:val="24"/>
          <w:szCs w:val="24"/>
        </w:rPr>
        <w:t>, техника работы, размер (например: номинация «живопись» - «Портрет Загира Исмагилова», холст, масло, 50х70).</w:t>
      </w:r>
    </w:p>
    <w:p w:rsidR="0055194F" w:rsidRDefault="0055194F" w:rsidP="00352B5E">
      <w:pPr>
        <w:pStyle w:val="ListParagraph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 xml:space="preserve"> 8) Телефон и электронная почта</w:t>
      </w:r>
      <w:r>
        <w:rPr>
          <w:rFonts w:ascii="Times New Roman" w:hAnsi="Times New Roman"/>
          <w:sz w:val="24"/>
          <w:szCs w:val="24"/>
        </w:rPr>
        <w:t xml:space="preserve"> преподавателя</w:t>
      </w:r>
      <w:r w:rsidRPr="000B2F2E">
        <w:rPr>
          <w:rFonts w:ascii="Times New Roman" w:hAnsi="Times New Roman"/>
          <w:sz w:val="24"/>
          <w:szCs w:val="24"/>
        </w:rPr>
        <w:t xml:space="preserve"> для связи</w:t>
      </w:r>
      <w:r>
        <w:rPr>
          <w:rFonts w:ascii="Times New Roman" w:hAnsi="Times New Roman"/>
          <w:sz w:val="24"/>
          <w:szCs w:val="24"/>
        </w:rPr>
        <w:t>.</w:t>
      </w:r>
    </w:p>
    <w:p w:rsidR="0055194F" w:rsidRPr="00352B5E" w:rsidRDefault="0055194F" w:rsidP="00352B5E">
      <w:pPr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____________________________________________________________________________________</w:t>
      </w:r>
    </w:p>
    <w:p w:rsidR="0055194F" w:rsidRDefault="0055194F" w:rsidP="001D45A0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ПРИЛОЖЕНИЕ 3. Квитанция для оплаты.</w:t>
      </w:r>
    </w:p>
    <w:p w:rsidR="0055194F" w:rsidRDefault="0055194F" w:rsidP="00891CB0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40A56">
        <w:rPr>
          <w:rFonts w:ascii="Times New Roman CYR" w:hAnsi="Times New Roman CYR" w:cs="Times New Roman CYR"/>
          <w:sz w:val="24"/>
          <w:szCs w:val="24"/>
        </w:rPr>
        <w:t>Оплата производится в отделениях банка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55194F" w:rsidRDefault="0055194F" w:rsidP="00891CB0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5194F" w:rsidRDefault="0055194F" w:rsidP="00891CB0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5194F" w:rsidRDefault="0055194F" w:rsidP="00E705B7">
      <w:pPr>
        <w:autoSpaceDE w:val="0"/>
        <w:autoSpaceDN w:val="0"/>
        <w:adjustRightInd w:val="0"/>
        <w:spacing w:after="0" w:line="240" w:lineRule="auto"/>
        <w:ind w:left="284" w:right="567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55194F" w:rsidRPr="00740A56" w:rsidRDefault="0055194F" w:rsidP="00891CB0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194F" w:rsidRPr="00DD5A4C" w:rsidRDefault="0055194F" w:rsidP="00DD5A4C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55194F" w:rsidRPr="000A7684" w:rsidRDefault="0055194F" w:rsidP="00DD5A4C">
      <w:pPr>
        <w:ind w:left="851" w:right="567" w:firstLine="567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</w:t>
      </w:r>
    </w:p>
    <w:p w:rsidR="0055194F" w:rsidRDefault="0055194F" w:rsidP="00CD3FFD">
      <w:pPr>
        <w:ind w:left="1134"/>
        <w:jc w:val="center"/>
        <w:rPr>
          <w:noProof/>
          <w:lang w:eastAsia="ru-RU"/>
        </w:rPr>
      </w:pPr>
    </w:p>
    <w:p w:rsidR="0055194F" w:rsidRDefault="0055194F" w:rsidP="002047B1"/>
    <w:sectPr w:rsidR="0055194F" w:rsidSect="006E046E">
      <w:pgSz w:w="11906" w:h="16838"/>
      <w:pgMar w:top="709" w:right="140" w:bottom="709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AB6"/>
    <w:multiLevelType w:val="hybridMultilevel"/>
    <w:tmpl w:val="4F68D03C"/>
    <w:lvl w:ilvl="0" w:tplc="84BC91E4">
      <w:numFmt w:val="bullet"/>
      <w:lvlText w:val="•"/>
      <w:lvlJc w:val="left"/>
      <w:pPr>
        <w:ind w:left="2168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10E55EBE"/>
    <w:multiLevelType w:val="hybridMultilevel"/>
    <w:tmpl w:val="ECE0EF5C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39575C1"/>
    <w:multiLevelType w:val="hybridMultilevel"/>
    <w:tmpl w:val="EB8E6D68"/>
    <w:lvl w:ilvl="0" w:tplc="A37A3188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B0D7CF0"/>
    <w:multiLevelType w:val="hybridMultilevel"/>
    <w:tmpl w:val="10445E94"/>
    <w:lvl w:ilvl="0" w:tplc="B4D4B4B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>
    <w:nsid w:val="210F7C26"/>
    <w:multiLevelType w:val="hybridMultilevel"/>
    <w:tmpl w:val="46EC1C5E"/>
    <w:lvl w:ilvl="0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5">
    <w:nsid w:val="2CB675B6"/>
    <w:multiLevelType w:val="hybridMultilevel"/>
    <w:tmpl w:val="16180870"/>
    <w:lvl w:ilvl="0" w:tplc="2966AAAA">
      <w:start w:val="1"/>
      <w:numFmt w:val="decimal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328D7B42"/>
    <w:multiLevelType w:val="hybridMultilevel"/>
    <w:tmpl w:val="683AD510"/>
    <w:lvl w:ilvl="0" w:tplc="C30AE1D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7">
    <w:nsid w:val="36971038"/>
    <w:multiLevelType w:val="hybridMultilevel"/>
    <w:tmpl w:val="B20894BC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37C66C84"/>
    <w:multiLevelType w:val="hybridMultilevel"/>
    <w:tmpl w:val="AE2408F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2CA3344">
      <w:start w:val="1"/>
      <w:numFmt w:val="decimal"/>
      <w:lvlText w:val="%2)"/>
      <w:lvlJc w:val="left"/>
      <w:pPr>
        <w:ind w:left="285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97162C1"/>
    <w:multiLevelType w:val="hybridMultilevel"/>
    <w:tmpl w:val="2EFE41AE"/>
    <w:lvl w:ilvl="0" w:tplc="A94A142C">
      <w:start w:val="6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D0E6FF6"/>
    <w:multiLevelType w:val="hybridMultilevel"/>
    <w:tmpl w:val="139CC7B4"/>
    <w:lvl w:ilvl="0" w:tplc="C23E7998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0C51987"/>
    <w:multiLevelType w:val="hybridMultilevel"/>
    <w:tmpl w:val="AF7EEEB6"/>
    <w:lvl w:ilvl="0" w:tplc="A37A3188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/>
      </w:rPr>
    </w:lvl>
    <w:lvl w:ilvl="1" w:tplc="62CA3344">
      <w:start w:val="1"/>
      <w:numFmt w:val="decimal"/>
      <w:lvlText w:val="%2)"/>
      <w:lvlJc w:val="left"/>
      <w:pPr>
        <w:ind w:left="285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30F625C"/>
    <w:multiLevelType w:val="hybridMultilevel"/>
    <w:tmpl w:val="04B0377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30F6571"/>
    <w:multiLevelType w:val="hybridMultilevel"/>
    <w:tmpl w:val="CA107234"/>
    <w:lvl w:ilvl="0" w:tplc="0BA8AF62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>
    <w:nsid w:val="441E07A1"/>
    <w:multiLevelType w:val="hybridMultilevel"/>
    <w:tmpl w:val="688AF124"/>
    <w:lvl w:ilvl="0" w:tplc="B2CA7582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44930895"/>
    <w:multiLevelType w:val="hybridMultilevel"/>
    <w:tmpl w:val="5638392C"/>
    <w:lvl w:ilvl="0" w:tplc="EE00F38E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6">
    <w:nsid w:val="564569C1"/>
    <w:multiLevelType w:val="hybridMultilevel"/>
    <w:tmpl w:val="AFD8A8F6"/>
    <w:lvl w:ilvl="0" w:tplc="090A39F4">
      <w:start w:val="1"/>
      <w:numFmt w:val="decimal"/>
      <w:lvlText w:val="%1."/>
      <w:lvlJc w:val="left"/>
      <w:pPr>
        <w:ind w:left="2273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7">
    <w:nsid w:val="5DA008A5"/>
    <w:multiLevelType w:val="hybridMultilevel"/>
    <w:tmpl w:val="C076FBC0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74176249"/>
    <w:multiLevelType w:val="hybridMultilevel"/>
    <w:tmpl w:val="EC96C360"/>
    <w:lvl w:ilvl="0" w:tplc="F43C6098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nsid w:val="78413229"/>
    <w:multiLevelType w:val="hybridMultilevel"/>
    <w:tmpl w:val="52E46880"/>
    <w:lvl w:ilvl="0" w:tplc="3C087762">
      <w:numFmt w:val="bullet"/>
      <w:lvlText w:val=""/>
      <w:lvlJc w:val="left"/>
      <w:pPr>
        <w:ind w:left="2123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79FB672C"/>
    <w:multiLevelType w:val="singleLevel"/>
    <w:tmpl w:val="BD0AB4F6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1">
    <w:nsid w:val="7E810003"/>
    <w:multiLevelType w:val="multilevel"/>
    <w:tmpl w:val="EC96C360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10"/>
  </w:num>
  <w:num w:numId="9">
    <w:abstractNumId w:val="14"/>
  </w:num>
  <w:num w:numId="10">
    <w:abstractNumId w:val="11"/>
  </w:num>
  <w:num w:numId="11">
    <w:abstractNumId w:val="13"/>
  </w:num>
  <w:num w:numId="12">
    <w:abstractNumId w:val="2"/>
  </w:num>
  <w:num w:numId="13">
    <w:abstractNumId w:val="17"/>
  </w:num>
  <w:num w:numId="14">
    <w:abstractNumId w:val="4"/>
  </w:num>
  <w:num w:numId="15">
    <w:abstractNumId w:val="8"/>
  </w:num>
  <w:num w:numId="16">
    <w:abstractNumId w:val="5"/>
  </w:num>
  <w:num w:numId="17">
    <w:abstractNumId w:val="18"/>
  </w:num>
  <w:num w:numId="18">
    <w:abstractNumId w:val="21"/>
  </w:num>
  <w:num w:numId="19">
    <w:abstractNumId w:val="9"/>
  </w:num>
  <w:num w:numId="20">
    <w:abstractNumId w:val="3"/>
  </w:num>
  <w:num w:numId="21">
    <w:abstractNumId w:val="6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003"/>
    <w:rsid w:val="000005E0"/>
    <w:rsid w:val="00007C57"/>
    <w:rsid w:val="0001222A"/>
    <w:rsid w:val="0002054A"/>
    <w:rsid w:val="000250EC"/>
    <w:rsid w:val="000257E1"/>
    <w:rsid w:val="00035541"/>
    <w:rsid w:val="0003592B"/>
    <w:rsid w:val="00040B61"/>
    <w:rsid w:val="00044E00"/>
    <w:rsid w:val="00064867"/>
    <w:rsid w:val="00073A24"/>
    <w:rsid w:val="00076098"/>
    <w:rsid w:val="000A69D8"/>
    <w:rsid w:val="000A7684"/>
    <w:rsid w:val="000B2F2E"/>
    <w:rsid w:val="000B3C04"/>
    <w:rsid w:val="000B519C"/>
    <w:rsid w:val="000C3E92"/>
    <w:rsid w:val="000C4144"/>
    <w:rsid w:val="000C50A6"/>
    <w:rsid w:val="000C6754"/>
    <w:rsid w:val="000F2139"/>
    <w:rsid w:val="000F3C3B"/>
    <w:rsid w:val="00126F9E"/>
    <w:rsid w:val="001333C8"/>
    <w:rsid w:val="00140659"/>
    <w:rsid w:val="00157530"/>
    <w:rsid w:val="001671D6"/>
    <w:rsid w:val="00174FD7"/>
    <w:rsid w:val="00177BD3"/>
    <w:rsid w:val="00182EFE"/>
    <w:rsid w:val="0018666A"/>
    <w:rsid w:val="00186C4B"/>
    <w:rsid w:val="001C04AA"/>
    <w:rsid w:val="001C797D"/>
    <w:rsid w:val="001C7C4F"/>
    <w:rsid w:val="001D08C5"/>
    <w:rsid w:val="001D45A0"/>
    <w:rsid w:val="001E2A6F"/>
    <w:rsid w:val="001E53A9"/>
    <w:rsid w:val="001F0385"/>
    <w:rsid w:val="001F71EB"/>
    <w:rsid w:val="002047B1"/>
    <w:rsid w:val="00240F6A"/>
    <w:rsid w:val="00246373"/>
    <w:rsid w:val="00255454"/>
    <w:rsid w:val="00264B52"/>
    <w:rsid w:val="002A23FE"/>
    <w:rsid w:val="002B4587"/>
    <w:rsid w:val="002C45FC"/>
    <w:rsid w:val="002C5E28"/>
    <w:rsid w:val="002D27C6"/>
    <w:rsid w:val="002E05E3"/>
    <w:rsid w:val="002E7D3F"/>
    <w:rsid w:val="002F0E86"/>
    <w:rsid w:val="00312D75"/>
    <w:rsid w:val="003131D4"/>
    <w:rsid w:val="0031562A"/>
    <w:rsid w:val="00335ED1"/>
    <w:rsid w:val="0034057D"/>
    <w:rsid w:val="00340D5A"/>
    <w:rsid w:val="00352B5E"/>
    <w:rsid w:val="003657DA"/>
    <w:rsid w:val="00365898"/>
    <w:rsid w:val="003705B7"/>
    <w:rsid w:val="003709B8"/>
    <w:rsid w:val="0037236E"/>
    <w:rsid w:val="00373058"/>
    <w:rsid w:val="0037332A"/>
    <w:rsid w:val="00387AE0"/>
    <w:rsid w:val="0039762A"/>
    <w:rsid w:val="003A45C9"/>
    <w:rsid w:val="003B58D6"/>
    <w:rsid w:val="003E0DA6"/>
    <w:rsid w:val="003E7BE3"/>
    <w:rsid w:val="003F20BD"/>
    <w:rsid w:val="0040147E"/>
    <w:rsid w:val="004051AA"/>
    <w:rsid w:val="00431708"/>
    <w:rsid w:val="00431A45"/>
    <w:rsid w:val="004379C7"/>
    <w:rsid w:val="004A1A5A"/>
    <w:rsid w:val="004B3D7D"/>
    <w:rsid w:val="004B6776"/>
    <w:rsid w:val="004B75EB"/>
    <w:rsid w:val="004B7DB2"/>
    <w:rsid w:val="004C3507"/>
    <w:rsid w:val="004E6CA3"/>
    <w:rsid w:val="004E7F86"/>
    <w:rsid w:val="004F158A"/>
    <w:rsid w:val="004F3BEB"/>
    <w:rsid w:val="004F724C"/>
    <w:rsid w:val="00505238"/>
    <w:rsid w:val="005328E0"/>
    <w:rsid w:val="005344EE"/>
    <w:rsid w:val="0055194F"/>
    <w:rsid w:val="00561A40"/>
    <w:rsid w:val="00562045"/>
    <w:rsid w:val="005661B2"/>
    <w:rsid w:val="00567E2A"/>
    <w:rsid w:val="00591B16"/>
    <w:rsid w:val="00594CE5"/>
    <w:rsid w:val="005A6960"/>
    <w:rsid w:val="005B0841"/>
    <w:rsid w:val="005B0B9B"/>
    <w:rsid w:val="005F6A4C"/>
    <w:rsid w:val="00626F9A"/>
    <w:rsid w:val="00627DB3"/>
    <w:rsid w:val="00653DDB"/>
    <w:rsid w:val="00655FBD"/>
    <w:rsid w:val="00677FCE"/>
    <w:rsid w:val="006871AE"/>
    <w:rsid w:val="006A2921"/>
    <w:rsid w:val="006A36C5"/>
    <w:rsid w:val="006A7EE8"/>
    <w:rsid w:val="006C2013"/>
    <w:rsid w:val="006E046E"/>
    <w:rsid w:val="006E7824"/>
    <w:rsid w:val="00702230"/>
    <w:rsid w:val="00726FC6"/>
    <w:rsid w:val="00734379"/>
    <w:rsid w:val="00740A56"/>
    <w:rsid w:val="00747D72"/>
    <w:rsid w:val="00754B87"/>
    <w:rsid w:val="00755677"/>
    <w:rsid w:val="00756758"/>
    <w:rsid w:val="00763182"/>
    <w:rsid w:val="0078510B"/>
    <w:rsid w:val="00790AD2"/>
    <w:rsid w:val="007A0C8B"/>
    <w:rsid w:val="007B039F"/>
    <w:rsid w:val="007C7312"/>
    <w:rsid w:val="007E1C85"/>
    <w:rsid w:val="007E7D09"/>
    <w:rsid w:val="008016FF"/>
    <w:rsid w:val="00811F9B"/>
    <w:rsid w:val="008407D9"/>
    <w:rsid w:val="00851CA5"/>
    <w:rsid w:val="00852EF0"/>
    <w:rsid w:val="00885B19"/>
    <w:rsid w:val="00890515"/>
    <w:rsid w:val="00891CB0"/>
    <w:rsid w:val="0089532A"/>
    <w:rsid w:val="008B5921"/>
    <w:rsid w:val="008C2657"/>
    <w:rsid w:val="008C654C"/>
    <w:rsid w:val="008C6774"/>
    <w:rsid w:val="008D0528"/>
    <w:rsid w:val="008E3BAE"/>
    <w:rsid w:val="008E628A"/>
    <w:rsid w:val="008F57F2"/>
    <w:rsid w:val="008F6FC7"/>
    <w:rsid w:val="009030B8"/>
    <w:rsid w:val="0091330D"/>
    <w:rsid w:val="009142C1"/>
    <w:rsid w:val="0092354D"/>
    <w:rsid w:val="00926074"/>
    <w:rsid w:val="00961C1F"/>
    <w:rsid w:val="00964134"/>
    <w:rsid w:val="00980B1B"/>
    <w:rsid w:val="00983D9A"/>
    <w:rsid w:val="00993991"/>
    <w:rsid w:val="009B03D7"/>
    <w:rsid w:val="009B1A1C"/>
    <w:rsid w:val="009B6989"/>
    <w:rsid w:val="009D7644"/>
    <w:rsid w:val="009F4AB1"/>
    <w:rsid w:val="00A23D55"/>
    <w:rsid w:val="00A2693C"/>
    <w:rsid w:val="00A456B9"/>
    <w:rsid w:val="00A477FE"/>
    <w:rsid w:val="00A54281"/>
    <w:rsid w:val="00A61A28"/>
    <w:rsid w:val="00A61D40"/>
    <w:rsid w:val="00A653E7"/>
    <w:rsid w:val="00A9293F"/>
    <w:rsid w:val="00AA2BD6"/>
    <w:rsid w:val="00AB294F"/>
    <w:rsid w:val="00AD140B"/>
    <w:rsid w:val="00AD1D28"/>
    <w:rsid w:val="00B010F2"/>
    <w:rsid w:val="00B16E50"/>
    <w:rsid w:val="00B52145"/>
    <w:rsid w:val="00B74079"/>
    <w:rsid w:val="00BB484A"/>
    <w:rsid w:val="00BC14DB"/>
    <w:rsid w:val="00BD58B1"/>
    <w:rsid w:val="00BD7065"/>
    <w:rsid w:val="00BE3728"/>
    <w:rsid w:val="00BF078B"/>
    <w:rsid w:val="00BF5B6C"/>
    <w:rsid w:val="00BF6AEC"/>
    <w:rsid w:val="00C12A7E"/>
    <w:rsid w:val="00C14D27"/>
    <w:rsid w:val="00C16851"/>
    <w:rsid w:val="00C2066F"/>
    <w:rsid w:val="00C305BD"/>
    <w:rsid w:val="00C526B7"/>
    <w:rsid w:val="00C638AE"/>
    <w:rsid w:val="00C674AF"/>
    <w:rsid w:val="00C7182E"/>
    <w:rsid w:val="00C80467"/>
    <w:rsid w:val="00C86D1B"/>
    <w:rsid w:val="00CA4712"/>
    <w:rsid w:val="00CA4FCB"/>
    <w:rsid w:val="00CA51F6"/>
    <w:rsid w:val="00CB4CBA"/>
    <w:rsid w:val="00CB55DA"/>
    <w:rsid w:val="00CB76A5"/>
    <w:rsid w:val="00CC1FCE"/>
    <w:rsid w:val="00CD30BF"/>
    <w:rsid w:val="00CD3FFD"/>
    <w:rsid w:val="00CE7484"/>
    <w:rsid w:val="00CF55D0"/>
    <w:rsid w:val="00CF75C8"/>
    <w:rsid w:val="00D14104"/>
    <w:rsid w:val="00D20AC1"/>
    <w:rsid w:val="00D3119E"/>
    <w:rsid w:val="00D45A77"/>
    <w:rsid w:val="00D50114"/>
    <w:rsid w:val="00D57BD6"/>
    <w:rsid w:val="00D726AE"/>
    <w:rsid w:val="00D72843"/>
    <w:rsid w:val="00D838D4"/>
    <w:rsid w:val="00D845A6"/>
    <w:rsid w:val="00D845CB"/>
    <w:rsid w:val="00D847FD"/>
    <w:rsid w:val="00D90DD6"/>
    <w:rsid w:val="00DA30EB"/>
    <w:rsid w:val="00DA3277"/>
    <w:rsid w:val="00DD5A4C"/>
    <w:rsid w:val="00DE02BE"/>
    <w:rsid w:val="00DE10BA"/>
    <w:rsid w:val="00DE313C"/>
    <w:rsid w:val="00DE7BD1"/>
    <w:rsid w:val="00E048ED"/>
    <w:rsid w:val="00E132D2"/>
    <w:rsid w:val="00E3718C"/>
    <w:rsid w:val="00E426B8"/>
    <w:rsid w:val="00E44493"/>
    <w:rsid w:val="00E50A96"/>
    <w:rsid w:val="00E705B7"/>
    <w:rsid w:val="00E71D7A"/>
    <w:rsid w:val="00E80527"/>
    <w:rsid w:val="00E818C1"/>
    <w:rsid w:val="00E8639F"/>
    <w:rsid w:val="00EA7275"/>
    <w:rsid w:val="00EB3B10"/>
    <w:rsid w:val="00EC748C"/>
    <w:rsid w:val="00ED63C1"/>
    <w:rsid w:val="00ED7B34"/>
    <w:rsid w:val="00EE55EE"/>
    <w:rsid w:val="00EF0B65"/>
    <w:rsid w:val="00F122BB"/>
    <w:rsid w:val="00F12CE6"/>
    <w:rsid w:val="00F17B06"/>
    <w:rsid w:val="00F25D86"/>
    <w:rsid w:val="00F379DD"/>
    <w:rsid w:val="00F42940"/>
    <w:rsid w:val="00F52828"/>
    <w:rsid w:val="00F66122"/>
    <w:rsid w:val="00F7175B"/>
    <w:rsid w:val="00F73DD9"/>
    <w:rsid w:val="00F80003"/>
    <w:rsid w:val="00F8032F"/>
    <w:rsid w:val="00F90C71"/>
    <w:rsid w:val="00FA2CDF"/>
    <w:rsid w:val="00FA7B01"/>
    <w:rsid w:val="00FB1E19"/>
    <w:rsid w:val="00FB2330"/>
    <w:rsid w:val="00FB79DC"/>
    <w:rsid w:val="00FC02F3"/>
    <w:rsid w:val="00FD27AD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D3FF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3FFD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C674A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D5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iinp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iin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635</TotalTime>
  <Pages>5</Pages>
  <Words>1869</Words>
  <Characters>10656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Фрюауф СА</dc:creator>
  <cp:keywords>ХРУСТАЛЬНЫЕ РОДНИКИ-2016</cp:keywords>
  <dc:description>первый районно-городской конкурс памяти Загира Исмагилова</dc:description>
  <cp:lastModifiedBy>Воронина ЕВ</cp:lastModifiedBy>
  <cp:revision>21</cp:revision>
  <cp:lastPrinted>2016-11-20T18:38:00Z</cp:lastPrinted>
  <dcterms:created xsi:type="dcterms:W3CDTF">2016-11-14T14:17:00Z</dcterms:created>
  <dcterms:modified xsi:type="dcterms:W3CDTF">2016-11-22T05:43:00Z</dcterms:modified>
</cp:coreProperties>
</file>