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1" w:type="dxa"/>
        <w:tblLayout w:type="fixed"/>
        <w:tblLook w:val="01E0" w:firstRow="1" w:lastRow="1" w:firstColumn="1" w:lastColumn="1" w:noHBand="0" w:noVBand="0"/>
      </w:tblPr>
      <w:tblGrid>
        <w:gridCol w:w="1526"/>
        <w:gridCol w:w="9425"/>
      </w:tblGrid>
      <w:tr w:rsidR="0022120C" w:rsidRPr="00D21EE5" w14:paraId="48970190" w14:textId="77777777" w:rsidTr="00AA5803">
        <w:tc>
          <w:tcPr>
            <w:tcW w:w="1526" w:type="dxa"/>
          </w:tcPr>
          <w:p w14:paraId="38937DD7" w14:textId="77777777" w:rsidR="0022120C" w:rsidRPr="00D21EE5" w:rsidRDefault="0022120C" w:rsidP="00FB06B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14:paraId="0D4F77F3" w14:textId="77777777" w:rsidR="0022120C" w:rsidRPr="00D21EE5" w:rsidRDefault="0022120C" w:rsidP="00FB06B5">
            <w:pPr>
              <w:jc w:val="center"/>
              <w:rPr>
                <w:b/>
                <w:bCs/>
              </w:rPr>
            </w:pPr>
          </w:p>
          <w:p w14:paraId="3CB96CC2" w14:textId="77777777" w:rsidR="0022120C" w:rsidRPr="00D21EE5" w:rsidRDefault="0022120C" w:rsidP="00FB06B5">
            <w:pPr>
              <w:jc w:val="center"/>
              <w:rPr>
                <w:b/>
                <w:bCs/>
              </w:rPr>
            </w:pPr>
          </w:p>
          <w:p w14:paraId="308E3342" w14:textId="77777777" w:rsidR="00A510B8" w:rsidRPr="00D21EE5" w:rsidRDefault="00A510B8" w:rsidP="00FB06B5">
            <w:pPr>
              <w:jc w:val="center"/>
              <w:rPr>
                <w:b/>
                <w:bCs/>
              </w:rPr>
            </w:pPr>
          </w:p>
          <w:p w14:paraId="5A512A37" w14:textId="77777777" w:rsidR="0022120C" w:rsidRPr="001A6258" w:rsidRDefault="0022120C" w:rsidP="00FB06B5">
            <w:pPr>
              <w:jc w:val="right"/>
              <w:rPr>
                <w:sz w:val="16"/>
                <w:szCs w:val="16"/>
              </w:rPr>
            </w:pPr>
          </w:p>
          <w:p w14:paraId="76CD6581" w14:textId="77777777" w:rsidR="0022120C" w:rsidRPr="00AA5803" w:rsidRDefault="0022120C" w:rsidP="00C22F16">
            <w:pPr>
              <w:ind w:hanging="142"/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УЧРЕДИТЕЛИ</w:t>
            </w:r>
          </w:p>
          <w:p w14:paraId="40BC0AC9" w14:textId="77777777" w:rsidR="0022120C" w:rsidRPr="00AA5803" w:rsidRDefault="0022120C" w:rsidP="00C22F16">
            <w:pPr>
              <w:ind w:hanging="142"/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КОНКУРСА</w:t>
            </w:r>
          </w:p>
          <w:p w14:paraId="08F6A3B4" w14:textId="77777777" w:rsidR="0022120C" w:rsidRPr="00D21EE5" w:rsidRDefault="0022120C" w:rsidP="00C22F16">
            <w:pPr>
              <w:jc w:val="right"/>
            </w:pPr>
          </w:p>
          <w:p w14:paraId="78F2EC55" w14:textId="77777777" w:rsidR="0022120C" w:rsidRPr="00D21EE5" w:rsidRDefault="0022120C" w:rsidP="00C22F16">
            <w:pPr>
              <w:jc w:val="right"/>
            </w:pPr>
          </w:p>
          <w:p w14:paraId="1A615EB6" w14:textId="77777777" w:rsidR="0022120C" w:rsidRPr="00D21EE5" w:rsidRDefault="0022120C" w:rsidP="00C22F16">
            <w:pPr>
              <w:jc w:val="right"/>
            </w:pPr>
          </w:p>
          <w:p w14:paraId="247B19E6" w14:textId="77777777" w:rsidR="0022120C" w:rsidRPr="00D21EE5" w:rsidRDefault="0022120C" w:rsidP="00C22F16">
            <w:pPr>
              <w:jc w:val="right"/>
            </w:pPr>
          </w:p>
          <w:p w14:paraId="219D65B9" w14:textId="77777777" w:rsidR="0022120C" w:rsidRPr="00AA5803" w:rsidRDefault="0022120C" w:rsidP="00C22F16">
            <w:pPr>
              <w:jc w:val="right"/>
              <w:rPr>
                <w:sz w:val="18"/>
                <w:szCs w:val="18"/>
              </w:rPr>
            </w:pPr>
          </w:p>
          <w:p w14:paraId="2E542387" w14:textId="77777777" w:rsidR="00B30E49" w:rsidRPr="00AA5803" w:rsidRDefault="0022120C" w:rsidP="00C22F16">
            <w:pPr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ЦЕЛИ И</w:t>
            </w:r>
          </w:p>
          <w:p w14:paraId="6CE3CA28" w14:textId="77777777" w:rsidR="0022120C" w:rsidRPr="00AA5803" w:rsidRDefault="0022120C" w:rsidP="00C22F16">
            <w:pPr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ЗАДАЧИ</w:t>
            </w:r>
          </w:p>
          <w:p w14:paraId="79CF51BF" w14:textId="77777777" w:rsidR="0022120C" w:rsidRPr="00AA5803" w:rsidRDefault="0022120C" w:rsidP="00C22F16">
            <w:pPr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КОНКУРСА</w:t>
            </w:r>
          </w:p>
          <w:p w14:paraId="217FF7E9" w14:textId="77777777" w:rsidR="0022120C" w:rsidRPr="00D21EE5" w:rsidRDefault="0022120C" w:rsidP="00C22F16">
            <w:pPr>
              <w:jc w:val="right"/>
            </w:pPr>
          </w:p>
          <w:p w14:paraId="4556724C" w14:textId="77777777" w:rsidR="0022120C" w:rsidRPr="00D21EE5" w:rsidRDefault="0022120C" w:rsidP="00C22F16">
            <w:pPr>
              <w:jc w:val="right"/>
            </w:pPr>
          </w:p>
          <w:p w14:paraId="206BA07B" w14:textId="77777777" w:rsidR="00B30E49" w:rsidRPr="00D21EE5" w:rsidRDefault="00B30E49" w:rsidP="00C22F16">
            <w:pPr>
              <w:jc w:val="right"/>
            </w:pPr>
          </w:p>
          <w:p w14:paraId="5BF8647A" w14:textId="77777777" w:rsidR="00B30E49" w:rsidRPr="00D21EE5" w:rsidRDefault="00B30E49" w:rsidP="00C22F16">
            <w:pPr>
              <w:jc w:val="right"/>
            </w:pPr>
          </w:p>
          <w:p w14:paraId="63337555" w14:textId="77777777" w:rsidR="007A1E0A" w:rsidRPr="00D21EE5" w:rsidRDefault="007A1E0A" w:rsidP="00C22F16">
            <w:pPr>
              <w:jc w:val="right"/>
            </w:pPr>
          </w:p>
          <w:p w14:paraId="482935FD" w14:textId="77777777" w:rsidR="00DE3880" w:rsidRPr="00D21EE5" w:rsidRDefault="00DE3880" w:rsidP="00C22F16">
            <w:pPr>
              <w:jc w:val="right"/>
            </w:pPr>
          </w:p>
          <w:p w14:paraId="70090B44" w14:textId="77777777" w:rsidR="007A1E0A" w:rsidRDefault="007A1E0A" w:rsidP="00C22F16">
            <w:pPr>
              <w:jc w:val="right"/>
            </w:pPr>
          </w:p>
          <w:p w14:paraId="2602202C" w14:textId="77777777" w:rsidR="00DE2116" w:rsidRPr="00AA5803" w:rsidRDefault="00DE2116" w:rsidP="00C22F16">
            <w:pPr>
              <w:jc w:val="right"/>
              <w:rPr>
                <w:sz w:val="18"/>
                <w:szCs w:val="18"/>
              </w:rPr>
            </w:pPr>
          </w:p>
          <w:p w14:paraId="3A990430" w14:textId="77777777" w:rsidR="008721CD" w:rsidRPr="00AA5803" w:rsidRDefault="008721CD" w:rsidP="00AA5803">
            <w:pPr>
              <w:ind w:right="-108" w:hanging="142"/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УСЛОВИЯ</w:t>
            </w:r>
          </w:p>
          <w:p w14:paraId="1B4274DD" w14:textId="77777777" w:rsidR="008721CD" w:rsidRPr="00AA5803" w:rsidRDefault="008721CD" w:rsidP="00AA5803">
            <w:pPr>
              <w:ind w:right="-108" w:hanging="142"/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ПРОВЕДЕНИЯ</w:t>
            </w:r>
          </w:p>
          <w:p w14:paraId="5F8A0A71" w14:textId="77777777" w:rsidR="008721CD" w:rsidRPr="00AA5803" w:rsidRDefault="008721CD" w:rsidP="00AA5803">
            <w:pPr>
              <w:ind w:right="-108" w:hanging="142"/>
              <w:jc w:val="right"/>
              <w:rPr>
                <w:sz w:val="22"/>
                <w:szCs w:val="22"/>
              </w:rPr>
            </w:pPr>
            <w:r w:rsidRPr="00AA5803">
              <w:rPr>
                <w:sz w:val="22"/>
                <w:szCs w:val="22"/>
              </w:rPr>
              <w:t>КОНКУРСА</w:t>
            </w:r>
          </w:p>
          <w:p w14:paraId="4DBF67D1" w14:textId="77777777" w:rsidR="00DE2116" w:rsidRDefault="00DE2116" w:rsidP="00C22F16">
            <w:pPr>
              <w:jc w:val="right"/>
            </w:pPr>
          </w:p>
          <w:p w14:paraId="42FEA3CD" w14:textId="77777777" w:rsidR="008721CD" w:rsidRDefault="008721CD" w:rsidP="00C22F16">
            <w:pPr>
              <w:jc w:val="right"/>
            </w:pPr>
          </w:p>
          <w:p w14:paraId="3DDED85F" w14:textId="77777777" w:rsidR="008721CD" w:rsidRDefault="008721CD" w:rsidP="00C22F16">
            <w:pPr>
              <w:jc w:val="right"/>
            </w:pPr>
          </w:p>
          <w:p w14:paraId="291F99BE" w14:textId="77777777" w:rsidR="008721CD" w:rsidRDefault="008721CD" w:rsidP="00C22F16">
            <w:pPr>
              <w:jc w:val="right"/>
            </w:pPr>
          </w:p>
          <w:p w14:paraId="3C59D0B6" w14:textId="77777777" w:rsidR="008721CD" w:rsidRDefault="008721CD" w:rsidP="00C22F16">
            <w:pPr>
              <w:jc w:val="right"/>
            </w:pPr>
          </w:p>
          <w:p w14:paraId="5CA8A2EB" w14:textId="77777777" w:rsidR="008721CD" w:rsidRDefault="008721CD" w:rsidP="00C22F16">
            <w:pPr>
              <w:jc w:val="right"/>
            </w:pPr>
          </w:p>
          <w:p w14:paraId="4C7EF22E" w14:textId="77777777" w:rsidR="00B9642A" w:rsidRDefault="00B9642A" w:rsidP="00C22F16">
            <w:pPr>
              <w:jc w:val="right"/>
            </w:pPr>
          </w:p>
          <w:p w14:paraId="3D1D9C43" w14:textId="77777777" w:rsidR="00B9642A" w:rsidRDefault="00B9642A" w:rsidP="00C22F16">
            <w:pPr>
              <w:jc w:val="right"/>
            </w:pPr>
          </w:p>
          <w:p w14:paraId="3400901B" w14:textId="77777777" w:rsidR="00B9642A" w:rsidRDefault="00B9642A" w:rsidP="00C22F16">
            <w:pPr>
              <w:jc w:val="right"/>
            </w:pPr>
          </w:p>
          <w:p w14:paraId="14A52684" w14:textId="77777777" w:rsidR="00B9642A" w:rsidRDefault="00B9642A" w:rsidP="00C22F16">
            <w:pPr>
              <w:jc w:val="right"/>
            </w:pPr>
          </w:p>
          <w:p w14:paraId="1EC34D1A" w14:textId="77777777" w:rsidR="00B9642A" w:rsidRDefault="00B9642A" w:rsidP="00C22F16">
            <w:pPr>
              <w:jc w:val="right"/>
            </w:pPr>
          </w:p>
          <w:p w14:paraId="4571AC4C" w14:textId="77777777" w:rsidR="00B9642A" w:rsidRDefault="00B9642A" w:rsidP="00C22F16">
            <w:pPr>
              <w:jc w:val="right"/>
            </w:pPr>
          </w:p>
          <w:p w14:paraId="34EBAEE2" w14:textId="77777777" w:rsidR="00B9642A" w:rsidRDefault="00B9642A" w:rsidP="00C22F16">
            <w:pPr>
              <w:jc w:val="right"/>
            </w:pPr>
          </w:p>
          <w:p w14:paraId="50A0F4AF" w14:textId="77777777" w:rsidR="00B9642A" w:rsidRDefault="00B9642A" w:rsidP="00C22F16">
            <w:pPr>
              <w:jc w:val="right"/>
            </w:pPr>
          </w:p>
          <w:p w14:paraId="49D7BC95" w14:textId="77777777" w:rsidR="00B9642A" w:rsidRDefault="00B9642A" w:rsidP="00C22F16">
            <w:pPr>
              <w:jc w:val="right"/>
            </w:pPr>
          </w:p>
          <w:p w14:paraId="746A8641" w14:textId="77777777" w:rsidR="00B9642A" w:rsidRDefault="00B9642A" w:rsidP="00C22F16">
            <w:pPr>
              <w:jc w:val="right"/>
            </w:pPr>
          </w:p>
          <w:p w14:paraId="35AD5B8F" w14:textId="77777777" w:rsidR="00B9642A" w:rsidRDefault="00B9642A" w:rsidP="00C22F16">
            <w:pPr>
              <w:jc w:val="right"/>
            </w:pPr>
          </w:p>
          <w:p w14:paraId="569E3EA9" w14:textId="77777777" w:rsidR="00B9642A" w:rsidRDefault="00B9642A" w:rsidP="00C22F16">
            <w:pPr>
              <w:jc w:val="right"/>
            </w:pPr>
          </w:p>
          <w:p w14:paraId="0FD6BEB3" w14:textId="77777777" w:rsidR="00B9642A" w:rsidRDefault="00B9642A" w:rsidP="00C22F16">
            <w:pPr>
              <w:jc w:val="right"/>
            </w:pPr>
          </w:p>
          <w:p w14:paraId="3C5EA2AF" w14:textId="77777777" w:rsidR="00B9642A" w:rsidRPr="00051737" w:rsidRDefault="00B9642A" w:rsidP="00C22F16">
            <w:pPr>
              <w:jc w:val="right"/>
              <w:rPr>
                <w:sz w:val="28"/>
                <w:szCs w:val="28"/>
              </w:rPr>
            </w:pPr>
          </w:p>
          <w:p w14:paraId="1593DC42" w14:textId="77777777" w:rsidR="00B9642A" w:rsidRPr="00051737" w:rsidRDefault="00B9642A" w:rsidP="00B9642A">
            <w:pPr>
              <w:ind w:right="-108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ТЕМЫ</w:t>
            </w:r>
          </w:p>
          <w:p w14:paraId="64758ACB" w14:textId="77777777" w:rsidR="00B9642A" w:rsidRPr="00051737" w:rsidRDefault="00B9642A" w:rsidP="00B9642A">
            <w:pPr>
              <w:ind w:right="-108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РАБОТ</w:t>
            </w:r>
          </w:p>
          <w:p w14:paraId="0C5A7E24" w14:textId="77777777" w:rsidR="00DC5AF1" w:rsidRPr="00D21EE5" w:rsidRDefault="00DC5AF1" w:rsidP="00C22F16">
            <w:pPr>
              <w:jc w:val="right"/>
            </w:pPr>
          </w:p>
          <w:p w14:paraId="06A5F03E" w14:textId="77777777" w:rsidR="00DC5AF1" w:rsidRPr="00D21EE5" w:rsidRDefault="00DC5AF1" w:rsidP="00C22F16">
            <w:pPr>
              <w:jc w:val="right"/>
            </w:pPr>
          </w:p>
          <w:p w14:paraId="26FE20BD" w14:textId="77777777" w:rsidR="00DC5AF1" w:rsidRPr="00D21EE5" w:rsidRDefault="00DC5AF1" w:rsidP="00C22F16">
            <w:pPr>
              <w:jc w:val="right"/>
            </w:pPr>
          </w:p>
          <w:p w14:paraId="7E3ABE8F" w14:textId="77777777" w:rsidR="00DC5AF1" w:rsidRPr="00D21EE5" w:rsidRDefault="00DC5AF1" w:rsidP="00C22F16">
            <w:pPr>
              <w:jc w:val="right"/>
            </w:pPr>
          </w:p>
          <w:p w14:paraId="2EAD743A" w14:textId="77777777" w:rsidR="00DC5AF1" w:rsidRPr="00D21EE5" w:rsidRDefault="00DC5AF1" w:rsidP="00C22F16">
            <w:pPr>
              <w:jc w:val="right"/>
            </w:pPr>
          </w:p>
          <w:p w14:paraId="4F50ADB6" w14:textId="77777777" w:rsidR="00DC5AF1" w:rsidRPr="00D21EE5" w:rsidRDefault="00DC5AF1" w:rsidP="00C22F16">
            <w:pPr>
              <w:jc w:val="right"/>
            </w:pPr>
          </w:p>
          <w:p w14:paraId="6524F462" w14:textId="77777777" w:rsidR="00DA6D1C" w:rsidRPr="00D21EE5" w:rsidRDefault="00DA6D1C" w:rsidP="00C22F16">
            <w:pPr>
              <w:jc w:val="right"/>
            </w:pPr>
          </w:p>
          <w:p w14:paraId="55C04890" w14:textId="77777777" w:rsidR="009D2E4A" w:rsidRPr="00D21EE5" w:rsidRDefault="009D2E4A" w:rsidP="00C22F16">
            <w:pPr>
              <w:jc w:val="right"/>
            </w:pPr>
          </w:p>
          <w:p w14:paraId="4CACAAE8" w14:textId="77777777" w:rsidR="004B1378" w:rsidRPr="00D21EE5" w:rsidRDefault="004B1378" w:rsidP="00C22F16">
            <w:pPr>
              <w:jc w:val="right"/>
            </w:pPr>
          </w:p>
          <w:p w14:paraId="17256405" w14:textId="77777777" w:rsidR="00DE2116" w:rsidRPr="00D21EE5" w:rsidRDefault="00DE2116" w:rsidP="00C22F16">
            <w:pPr>
              <w:jc w:val="right"/>
            </w:pPr>
          </w:p>
          <w:p w14:paraId="107AD036" w14:textId="77777777" w:rsidR="00DE2116" w:rsidRPr="00D21EE5" w:rsidRDefault="00DE2116" w:rsidP="00C22F16">
            <w:pPr>
              <w:jc w:val="right"/>
            </w:pPr>
          </w:p>
          <w:p w14:paraId="52926A87" w14:textId="77777777" w:rsidR="00DE2116" w:rsidRPr="00D21EE5" w:rsidRDefault="00DE2116" w:rsidP="00C22F16">
            <w:pPr>
              <w:jc w:val="right"/>
            </w:pPr>
          </w:p>
          <w:p w14:paraId="560D9EC0" w14:textId="77777777" w:rsidR="00DE2116" w:rsidRPr="00D21EE5" w:rsidRDefault="00DE2116" w:rsidP="00C22F16">
            <w:pPr>
              <w:jc w:val="right"/>
            </w:pPr>
          </w:p>
          <w:p w14:paraId="63900031" w14:textId="77777777" w:rsidR="00DE2116" w:rsidRDefault="00DE2116" w:rsidP="00C22F16">
            <w:pPr>
              <w:jc w:val="right"/>
            </w:pPr>
          </w:p>
          <w:p w14:paraId="26644CD7" w14:textId="77777777" w:rsidR="001C373F" w:rsidRDefault="001C373F" w:rsidP="00C22F16">
            <w:pPr>
              <w:jc w:val="right"/>
            </w:pPr>
          </w:p>
          <w:p w14:paraId="70E4A34D" w14:textId="77777777" w:rsidR="001C373F" w:rsidRDefault="001C373F" w:rsidP="00C22F16">
            <w:pPr>
              <w:jc w:val="right"/>
            </w:pPr>
          </w:p>
          <w:p w14:paraId="0E59C0F4" w14:textId="77777777" w:rsidR="001C373F" w:rsidRPr="00D21EE5" w:rsidRDefault="001C373F" w:rsidP="00C22F16">
            <w:pPr>
              <w:jc w:val="right"/>
            </w:pPr>
          </w:p>
          <w:p w14:paraId="244C0D69" w14:textId="77777777" w:rsidR="00DE2116" w:rsidRDefault="00DE2116" w:rsidP="00C22F16">
            <w:pPr>
              <w:jc w:val="right"/>
            </w:pPr>
          </w:p>
          <w:p w14:paraId="14AB3489" w14:textId="77777777" w:rsidR="00EB69DA" w:rsidRDefault="00EB69DA" w:rsidP="00C22F16">
            <w:pPr>
              <w:jc w:val="right"/>
            </w:pPr>
          </w:p>
          <w:p w14:paraId="070B38E0" w14:textId="77777777" w:rsidR="00EB69DA" w:rsidRDefault="00EB69DA" w:rsidP="00C22F16">
            <w:pPr>
              <w:jc w:val="right"/>
            </w:pPr>
          </w:p>
          <w:p w14:paraId="54919954" w14:textId="77777777" w:rsidR="00EB69DA" w:rsidRDefault="00EB69DA" w:rsidP="00C22F16">
            <w:pPr>
              <w:jc w:val="right"/>
            </w:pPr>
          </w:p>
          <w:p w14:paraId="70B40EF1" w14:textId="77777777" w:rsidR="00EB69DA" w:rsidRDefault="00EB69DA" w:rsidP="00C22F16">
            <w:pPr>
              <w:jc w:val="right"/>
            </w:pPr>
          </w:p>
          <w:p w14:paraId="46AE352D" w14:textId="77777777" w:rsidR="00EB69DA" w:rsidRDefault="00EB69DA" w:rsidP="00C22F16">
            <w:pPr>
              <w:jc w:val="right"/>
            </w:pPr>
          </w:p>
          <w:p w14:paraId="243AE254" w14:textId="77777777" w:rsidR="00EB69DA" w:rsidRDefault="00EB69DA" w:rsidP="00C22F16">
            <w:pPr>
              <w:jc w:val="right"/>
            </w:pPr>
          </w:p>
          <w:p w14:paraId="02098856" w14:textId="77777777" w:rsidR="00F97A6F" w:rsidRDefault="00F97A6F" w:rsidP="00C22F16">
            <w:pPr>
              <w:jc w:val="right"/>
            </w:pPr>
          </w:p>
          <w:p w14:paraId="42BFFA39" w14:textId="77777777" w:rsidR="00F97A6F" w:rsidRDefault="00F97A6F" w:rsidP="00C22F16">
            <w:pPr>
              <w:jc w:val="right"/>
            </w:pPr>
          </w:p>
          <w:p w14:paraId="59EF3247" w14:textId="77777777" w:rsidR="00F97A6F" w:rsidRDefault="00F97A6F" w:rsidP="00C22F16">
            <w:pPr>
              <w:jc w:val="right"/>
            </w:pPr>
          </w:p>
          <w:p w14:paraId="4868A8E8" w14:textId="77777777" w:rsidR="00F97A6F" w:rsidRDefault="00F97A6F" w:rsidP="00C22F16">
            <w:pPr>
              <w:jc w:val="right"/>
            </w:pPr>
          </w:p>
          <w:p w14:paraId="7224A152" w14:textId="77777777" w:rsidR="00F97A6F" w:rsidRDefault="00F97A6F" w:rsidP="00C22F16">
            <w:pPr>
              <w:jc w:val="right"/>
            </w:pPr>
          </w:p>
          <w:p w14:paraId="024DCD37" w14:textId="77777777" w:rsidR="00F97A6F" w:rsidRDefault="00F97A6F" w:rsidP="00C22F16">
            <w:pPr>
              <w:jc w:val="right"/>
            </w:pPr>
          </w:p>
          <w:p w14:paraId="7DC66535" w14:textId="77777777" w:rsidR="00EB69DA" w:rsidRDefault="00EB69DA" w:rsidP="00C22F16">
            <w:pPr>
              <w:jc w:val="right"/>
            </w:pPr>
          </w:p>
          <w:p w14:paraId="3F25A53B" w14:textId="77777777" w:rsidR="00330702" w:rsidRDefault="00330702" w:rsidP="00C22F16">
            <w:pPr>
              <w:jc w:val="right"/>
            </w:pPr>
          </w:p>
          <w:p w14:paraId="2240A652" w14:textId="77777777" w:rsidR="00051737" w:rsidRDefault="00051737" w:rsidP="00C22F16">
            <w:pPr>
              <w:jc w:val="right"/>
            </w:pPr>
          </w:p>
          <w:p w14:paraId="2539621F" w14:textId="77777777" w:rsidR="00051737" w:rsidRDefault="00051737" w:rsidP="00C22F16">
            <w:pPr>
              <w:jc w:val="right"/>
            </w:pPr>
          </w:p>
          <w:p w14:paraId="2575F9EF" w14:textId="77777777" w:rsidR="00051737" w:rsidRPr="007D0817" w:rsidRDefault="00051737" w:rsidP="00C22F16">
            <w:pPr>
              <w:jc w:val="right"/>
            </w:pPr>
          </w:p>
          <w:p w14:paraId="3A0201EB" w14:textId="77777777" w:rsidR="007D0817" w:rsidRPr="00156BB0" w:rsidRDefault="007D0817" w:rsidP="00C22F16">
            <w:pPr>
              <w:jc w:val="right"/>
              <w:rPr>
                <w:sz w:val="14"/>
                <w:szCs w:val="14"/>
              </w:rPr>
            </w:pPr>
          </w:p>
          <w:p w14:paraId="7A1061C5" w14:textId="77777777" w:rsidR="008C481E" w:rsidRPr="00156BB0" w:rsidRDefault="008C481E" w:rsidP="008C481E">
            <w:pPr>
              <w:ind w:right="-108" w:hanging="180"/>
              <w:jc w:val="right"/>
              <w:rPr>
                <w:sz w:val="21"/>
                <w:szCs w:val="21"/>
              </w:rPr>
            </w:pPr>
            <w:r w:rsidRPr="00156BB0">
              <w:rPr>
                <w:sz w:val="21"/>
                <w:szCs w:val="21"/>
              </w:rPr>
              <w:t>ОФОРМЛЕНИЕ</w:t>
            </w:r>
          </w:p>
          <w:p w14:paraId="6183B4C1" w14:textId="77777777" w:rsidR="008C481E" w:rsidRPr="00051737" w:rsidRDefault="008C481E" w:rsidP="008C481E">
            <w:pPr>
              <w:ind w:right="-108" w:hanging="180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РАБОТ</w:t>
            </w:r>
          </w:p>
          <w:p w14:paraId="14BA496D" w14:textId="77777777" w:rsidR="00DE2116" w:rsidRPr="00D21EE5" w:rsidRDefault="00DE2116" w:rsidP="00C22F16">
            <w:pPr>
              <w:jc w:val="right"/>
            </w:pPr>
          </w:p>
          <w:p w14:paraId="499F90FF" w14:textId="77777777" w:rsidR="00FE43C9" w:rsidRPr="00D21EE5" w:rsidRDefault="00FE43C9" w:rsidP="00C22F16">
            <w:pPr>
              <w:jc w:val="right"/>
            </w:pPr>
          </w:p>
          <w:p w14:paraId="098A5B89" w14:textId="77777777" w:rsidR="00FE43C9" w:rsidRPr="00D21EE5" w:rsidRDefault="00FE43C9" w:rsidP="00C22F16">
            <w:pPr>
              <w:jc w:val="right"/>
            </w:pPr>
          </w:p>
          <w:p w14:paraId="1BE64288" w14:textId="77777777" w:rsidR="00FE43C9" w:rsidRPr="00D21EE5" w:rsidRDefault="00FE43C9" w:rsidP="00C22F16">
            <w:pPr>
              <w:jc w:val="right"/>
            </w:pPr>
          </w:p>
          <w:p w14:paraId="6B9311E0" w14:textId="77777777" w:rsidR="00044BC2" w:rsidRPr="00D21EE5" w:rsidRDefault="00044BC2" w:rsidP="00C22F16">
            <w:pPr>
              <w:jc w:val="right"/>
            </w:pPr>
          </w:p>
          <w:p w14:paraId="0421C09B" w14:textId="77777777" w:rsidR="00044BC2" w:rsidRPr="00D21EE5" w:rsidRDefault="00044BC2" w:rsidP="00C22F16">
            <w:pPr>
              <w:jc w:val="right"/>
            </w:pPr>
          </w:p>
          <w:p w14:paraId="1DE6A1F3" w14:textId="77777777" w:rsidR="00044BC2" w:rsidRPr="00D21EE5" w:rsidRDefault="00044BC2" w:rsidP="00C22F16">
            <w:pPr>
              <w:jc w:val="right"/>
            </w:pPr>
          </w:p>
          <w:p w14:paraId="33DF9E20" w14:textId="77777777" w:rsidR="00044BC2" w:rsidRPr="00D21EE5" w:rsidRDefault="00044BC2" w:rsidP="00C22F16">
            <w:pPr>
              <w:jc w:val="right"/>
            </w:pPr>
          </w:p>
          <w:p w14:paraId="24C209F8" w14:textId="77777777" w:rsidR="00044BC2" w:rsidRPr="00D21EE5" w:rsidRDefault="00044BC2" w:rsidP="00C22F16">
            <w:pPr>
              <w:jc w:val="right"/>
            </w:pPr>
          </w:p>
          <w:p w14:paraId="4305287D" w14:textId="77777777" w:rsidR="00044BC2" w:rsidRPr="00D21EE5" w:rsidRDefault="00044BC2" w:rsidP="00C22F16">
            <w:pPr>
              <w:jc w:val="right"/>
            </w:pPr>
          </w:p>
          <w:p w14:paraId="37EF227F" w14:textId="77777777" w:rsidR="007435D1" w:rsidRPr="00D21EE5" w:rsidRDefault="007435D1" w:rsidP="00C22F16">
            <w:pPr>
              <w:jc w:val="right"/>
            </w:pPr>
          </w:p>
          <w:p w14:paraId="6C0B28DE" w14:textId="77777777" w:rsidR="0022120C" w:rsidRPr="00D21EE5" w:rsidRDefault="0022120C" w:rsidP="00C22F16">
            <w:pPr>
              <w:jc w:val="right"/>
            </w:pPr>
          </w:p>
          <w:p w14:paraId="032BB879" w14:textId="77777777" w:rsidR="0022120C" w:rsidRPr="00D21EE5" w:rsidRDefault="0022120C" w:rsidP="00C22F16">
            <w:pPr>
              <w:jc w:val="right"/>
            </w:pPr>
          </w:p>
          <w:p w14:paraId="3F50BC1E" w14:textId="77777777" w:rsidR="0022120C" w:rsidRPr="00051737" w:rsidRDefault="0022120C" w:rsidP="00C22F16">
            <w:pPr>
              <w:jc w:val="right"/>
              <w:rPr>
                <w:sz w:val="16"/>
                <w:szCs w:val="16"/>
              </w:rPr>
            </w:pPr>
          </w:p>
          <w:p w14:paraId="174DB3A7" w14:textId="77777777" w:rsidR="001C373F" w:rsidRPr="00051737" w:rsidRDefault="001C373F" w:rsidP="001C373F">
            <w:pPr>
              <w:ind w:right="-108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ТЕМЫ</w:t>
            </w:r>
          </w:p>
          <w:p w14:paraId="1AF1D59A" w14:textId="77777777" w:rsidR="001C373F" w:rsidRPr="00051737" w:rsidRDefault="001C373F" w:rsidP="001C373F">
            <w:pPr>
              <w:ind w:right="-108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РАБОТ</w:t>
            </w:r>
          </w:p>
          <w:p w14:paraId="4A9C36CF" w14:textId="77777777" w:rsidR="0022120C" w:rsidRPr="00D21EE5" w:rsidRDefault="0022120C" w:rsidP="00C22F16">
            <w:pPr>
              <w:jc w:val="right"/>
            </w:pPr>
          </w:p>
          <w:p w14:paraId="65EF7013" w14:textId="77777777" w:rsidR="0022120C" w:rsidRPr="00D21EE5" w:rsidRDefault="0022120C" w:rsidP="00C22F16">
            <w:pPr>
              <w:jc w:val="right"/>
            </w:pPr>
          </w:p>
          <w:p w14:paraId="2DAB70AE" w14:textId="77777777" w:rsidR="0022120C" w:rsidRPr="00D21EE5" w:rsidRDefault="0022120C" w:rsidP="00C22F16">
            <w:pPr>
              <w:jc w:val="right"/>
            </w:pPr>
          </w:p>
          <w:p w14:paraId="250E8CA5" w14:textId="77777777" w:rsidR="0022120C" w:rsidRPr="00D21EE5" w:rsidRDefault="0022120C" w:rsidP="00C22F16">
            <w:pPr>
              <w:jc w:val="right"/>
            </w:pPr>
          </w:p>
          <w:p w14:paraId="3A3649B8" w14:textId="77777777" w:rsidR="000B7582" w:rsidRPr="00D21EE5" w:rsidRDefault="000B7582" w:rsidP="00C22F16">
            <w:pPr>
              <w:jc w:val="right"/>
            </w:pPr>
          </w:p>
          <w:p w14:paraId="4FB6DF06" w14:textId="77777777" w:rsidR="000B7582" w:rsidRPr="00D21EE5" w:rsidRDefault="000B7582" w:rsidP="00C22F16">
            <w:pPr>
              <w:jc w:val="right"/>
            </w:pPr>
          </w:p>
          <w:p w14:paraId="3596D873" w14:textId="77777777" w:rsidR="000B7582" w:rsidRPr="00D21EE5" w:rsidRDefault="000B7582" w:rsidP="00C22F16">
            <w:pPr>
              <w:jc w:val="right"/>
            </w:pPr>
          </w:p>
          <w:p w14:paraId="76FA837F" w14:textId="77777777" w:rsidR="002A0251" w:rsidRPr="00D21EE5" w:rsidRDefault="002A0251" w:rsidP="00C22F16">
            <w:pPr>
              <w:jc w:val="right"/>
            </w:pPr>
          </w:p>
          <w:p w14:paraId="0393A989" w14:textId="77777777" w:rsidR="002A0251" w:rsidRPr="00D21EE5" w:rsidRDefault="002A0251" w:rsidP="00C22F16">
            <w:pPr>
              <w:jc w:val="right"/>
            </w:pPr>
          </w:p>
          <w:p w14:paraId="52DB8CC3" w14:textId="77777777" w:rsidR="002A0251" w:rsidRPr="00D21EE5" w:rsidRDefault="002A0251" w:rsidP="00C22F16">
            <w:pPr>
              <w:jc w:val="right"/>
            </w:pPr>
          </w:p>
          <w:p w14:paraId="4BB4042F" w14:textId="77777777" w:rsidR="0022120C" w:rsidRPr="00D21EE5" w:rsidRDefault="0022120C" w:rsidP="00C22F16">
            <w:pPr>
              <w:jc w:val="right"/>
            </w:pPr>
          </w:p>
          <w:p w14:paraId="541155C4" w14:textId="77777777" w:rsidR="000B7582" w:rsidRPr="00D21EE5" w:rsidRDefault="000B7582" w:rsidP="00C22F16">
            <w:pPr>
              <w:jc w:val="right"/>
            </w:pPr>
          </w:p>
          <w:p w14:paraId="3814201D" w14:textId="77777777" w:rsidR="0022120C" w:rsidRPr="00D21EE5" w:rsidRDefault="0022120C" w:rsidP="00C22F16">
            <w:pPr>
              <w:jc w:val="right"/>
            </w:pPr>
          </w:p>
          <w:p w14:paraId="7720BF31" w14:textId="77777777" w:rsidR="00D13AD1" w:rsidRPr="00D21EE5" w:rsidRDefault="00D13AD1" w:rsidP="00C22F16">
            <w:pPr>
              <w:jc w:val="right"/>
            </w:pPr>
          </w:p>
          <w:p w14:paraId="3E539FA8" w14:textId="77777777" w:rsidR="000B7582" w:rsidRPr="00D21EE5" w:rsidRDefault="000B7582" w:rsidP="00C22F16">
            <w:pPr>
              <w:jc w:val="right"/>
            </w:pPr>
          </w:p>
          <w:p w14:paraId="2920B63E" w14:textId="77777777" w:rsidR="000B7582" w:rsidRPr="00D21EE5" w:rsidRDefault="000B7582" w:rsidP="00C22F16">
            <w:pPr>
              <w:jc w:val="right"/>
            </w:pPr>
          </w:p>
          <w:p w14:paraId="66FC2391" w14:textId="77777777" w:rsidR="000B7582" w:rsidRPr="00D21EE5" w:rsidRDefault="000B7582" w:rsidP="00C22F16">
            <w:pPr>
              <w:jc w:val="right"/>
            </w:pPr>
          </w:p>
          <w:p w14:paraId="71ED509B" w14:textId="77777777" w:rsidR="00B30E49" w:rsidRPr="00D21EE5" w:rsidRDefault="00B30E49" w:rsidP="00C22F16">
            <w:pPr>
              <w:jc w:val="right"/>
            </w:pPr>
          </w:p>
          <w:p w14:paraId="383A4FD5" w14:textId="77777777" w:rsidR="00B30E49" w:rsidRPr="00D21EE5" w:rsidRDefault="00B30E49" w:rsidP="00C22F16">
            <w:pPr>
              <w:jc w:val="right"/>
            </w:pPr>
          </w:p>
          <w:p w14:paraId="30156C15" w14:textId="77777777" w:rsidR="00B30E49" w:rsidRPr="00D21EE5" w:rsidRDefault="00B30E49" w:rsidP="00C22F16">
            <w:pPr>
              <w:jc w:val="right"/>
            </w:pPr>
          </w:p>
          <w:p w14:paraId="40E022F7" w14:textId="77777777" w:rsidR="007C2C78" w:rsidRPr="00D21EE5" w:rsidRDefault="007C2C78" w:rsidP="00C22F16">
            <w:pPr>
              <w:jc w:val="right"/>
            </w:pPr>
          </w:p>
          <w:p w14:paraId="71AA468D" w14:textId="77777777" w:rsidR="003B27F8" w:rsidRPr="00D21EE5" w:rsidRDefault="003B27F8" w:rsidP="00C22F16">
            <w:pPr>
              <w:jc w:val="right"/>
            </w:pPr>
          </w:p>
          <w:p w14:paraId="2C6193D9" w14:textId="77777777" w:rsidR="003B27F8" w:rsidRPr="00D21EE5" w:rsidRDefault="003B27F8" w:rsidP="00C22F16">
            <w:pPr>
              <w:jc w:val="right"/>
            </w:pPr>
          </w:p>
          <w:p w14:paraId="3671B2A4" w14:textId="77777777" w:rsidR="003B27F8" w:rsidRPr="00D21EE5" w:rsidRDefault="003B27F8" w:rsidP="00C22F16">
            <w:pPr>
              <w:jc w:val="right"/>
            </w:pPr>
          </w:p>
          <w:p w14:paraId="42DF0A01" w14:textId="77777777" w:rsidR="003B27F8" w:rsidRPr="00D21EE5" w:rsidRDefault="003B27F8" w:rsidP="00C22F16">
            <w:pPr>
              <w:jc w:val="right"/>
            </w:pPr>
          </w:p>
          <w:p w14:paraId="018FACB2" w14:textId="77777777" w:rsidR="003B27F8" w:rsidRPr="00D21EE5" w:rsidRDefault="003B27F8" w:rsidP="00C22F16">
            <w:pPr>
              <w:jc w:val="right"/>
            </w:pPr>
          </w:p>
          <w:p w14:paraId="7FE0E474" w14:textId="77777777" w:rsidR="003B27F8" w:rsidRPr="00D21EE5" w:rsidRDefault="003B27F8" w:rsidP="00C22F16">
            <w:pPr>
              <w:jc w:val="right"/>
            </w:pPr>
          </w:p>
          <w:p w14:paraId="71A93465" w14:textId="77777777" w:rsidR="003B27F8" w:rsidRPr="00D21EE5" w:rsidRDefault="003B27F8" w:rsidP="00C22F16">
            <w:pPr>
              <w:jc w:val="right"/>
            </w:pPr>
          </w:p>
          <w:p w14:paraId="034BEE79" w14:textId="77777777" w:rsidR="003B27F8" w:rsidRPr="00D21EE5" w:rsidRDefault="003B27F8" w:rsidP="00C22F16">
            <w:pPr>
              <w:jc w:val="right"/>
            </w:pPr>
          </w:p>
          <w:p w14:paraId="13083B1A" w14:textId="77777777" w:rsidR="003B27F8" w:rsidRPr="00D21EE5" w:rsidRDefault="003B27F8" w:rsidP="00C22F16">
            <w:pPr>
              <w:jc w:val="right"/>
            </w:pPr>
          </w:p>
          <w:p w14:paraId="3DD00F31" w14:textId="77777777" w:rsidR="003B27F8" w:rsidRPr="00D21EE5" w:rsidRDefault="003B27F8" w:rsidP="00C22F16">
            <w:pPr>
              <w:jc w:val="right"/>
            </w:pPr>
          </w:p>
          <w:p w14:paraId="71E3A4DD" w14:textId="77777777" w:rsidR="003B27F8" w:rsidRPr="00D21EE5" w:rsidRDefault="003B27F8" w:rsidP="00C22F16">
            <w:pPr>
              <w:jc w:val="right"/>
            </w:pPr>
          </w:p>
          <w:p w14:paraId="453898DD" w14:textId="77777777" w:rsidR="003B27F8" w:rsidRPr="00D21EE5" w:rsidRDefault="003B27F8" w:rsidP="00C22F16">
            <w:pPr>
              <w:jc w:val="right"/>
            </w:pPr>
          </w:p>
          <w:p w14:paraId="274D2363" w14:textId="77777777" w:rsidR="003B27F8" w:rsidRPr="00D21EE5" w:rsidRDefault="003B27F8" w:rsidP="00C22F16">
            <w:pPr>
              <w:jc w:val="right"/>
            </w:pPr>
          </w:p>
          <w:p w14:paraId="55536348" w14:textId="77777777" w:rsidR="003B27F8" w:rsidRPr="00D21EE5" w:rsidRDefault="003B27F8" w:rsidP="00C22F16">
            <w:pPr>
              <w:jc w:val="right"/>
            </w:pPr>
          </w:p>
          <w:p w14:paraId="7B14A495" w14:textId="77777777" w:rsidR="003B27F8" w:rsidRPr="00D21EE5" w:rsidRDefault="003B27F8" w:rsidP="00C22F16">
            <w:pPr>
              <w:jc w:val="right"/>
            </w:pPr>
          </w:p>
          <w:p w14:paraId="61FAE9C1" w14:textId="77777777" w:rsidR="003B27F8" w:rsidRPr="00D21EE5" w:rsidRDefault="003B27F8" w:rsidP="00C22F16">
            <w:pPr>
              <w:jc w:val="right"/>
            </w:pPr>
          </w:p>
          <w:p w14:paraId="71E67417" w14:textId="77777777" w:rsidR="003B27F8" w:rsidRPr="00D21EE5" w:rsidRDefault="003B27F8" w:rsidP="00C22F16">
            <w:pPr>
              <w:jc w:val="right"/>
            </w:pPr>
          </w:p>
          <w:p w14:paraId="31009489" w14:textId="77777777" w:rsidR="003B27F8" w:rsidRPr="00D21EE5" w:rsidRDefault="003B27F8" w:rsidP="00C22F16">
            <w:pPr>
              <w:jc w:val="right"/>
            </w:pPr>
          </w:p>
          <w:p w14:paraId="7E4F211C" w14:textId="77777777" w:rsidR="003B27F8" w:rsidRPr="00D21EE5" w:rsidRDefault="003B27F8" w:rsidP="00C22F16">
            <w:pPr>
              <w:jc w:val="right"/>
            </w:pPr>
          </w:p>
          <w:p w14:paraId="3CB62B1B" w14:textId="77777777" w:rsidR="003B27F8" w:rsidRPr="00D21EE5" w:rsidRDefault="003B27F8" w:rsidP="00C22F16">
            <w:pPr>
              <w:jc w:val="right"/>
            </w:pPr>
          </w:p>
          <w:p w14:paraId="33A06EEB" w14:textId="77777777" w:rsidR="003B27F8" w:rsidRPr="00D21EE5" w:rsidRDefault="003B27F8" w:rsidP="00C22F16">
            <w:pPr>
              <w:jc w:val="right"/>
            </w:pPr>
          </w:p>
          <w:p w14:paraId="2CCC0B7C" w14:textId="77777777" w:rsidR="003B27F8" w:rsidRPr="00D21EE5" w:rsidRDefault="003B27F8" w:rsidP="00C22F16">
            <w:pPr>
              <w:jc w:val="right"/>
            </w:pPr>
          </w:p>
          <w:p w14:paraId="2AE14CEB" w14:textId="77777777" w:rsidR="003B27F8" w:rsidRPr="00D21EE5" w:rsidRDefault="003B27F8" w:rsidP="00C22F16">
            <w:pPr>
              <w:jc w:val="right"/>
            </w:pPr>
          </w:p>
          <w:p w14:paraId="2050A80B" w14:textId="77777777" w:rsidR="003B27F8" w:rsidRPr="00D21EE5" w:rsidRDefault="003B27F8" w:rsidP="00C22F16">
            <w:pPr>
              <w:jc w:val="right"/>
            </w:pPr>
          </w:p>
          <w:p w14:paraId="514B6B36" w14:textId="77777777" w:rsidR="003B27F8" w:rsidRPr="00D21EE5" w:rsidRDefault="003B27F8" w:rsidP="00C22F16">
            <w:pPr>
              <w:jc w:val="right"/>
            </w:pPr>
          </w:p>
          <w:p w14:paraId="555CDFD1" w14:textId="77777777" w:rsidR="003B27F8" w:rsidRPr="00D21EE5" w:rsidRDefault="003B27F8" w:rsidP="00C22F16">
            <w:pPr>
              <w:jc w:val="right"/>
            </w:pPr>
          </w:p>
          <w:p w14:paraId="67032FA9" w14:textId="77777777" w:rsidR="003B27F8" w:rsidRPr="00D21EE5" w:rsidRDefault="003B27F8" w:rsidP="00C22F16">
            <w:pPr>
              <w:jc w:val="right"/>
            </w:pPr>
          </w:p>
          <w:p w14:paraId="00486554" w14:textId="77777777" w:rsidR="003B27F8" w:rsidRPr="00D21EE5" w:rsidRDefault="003B27F8" w:rsidP="00C22F16">
            <w:pPr>
              <w:jc w:val="right"/>
            </w:pPr>
          </w:p>
          <w:p w14:paraId="7463EF73" w14:textId="77777777" w:rsidR="003B27F8" w:rsidRPr="00D21EE5" w:rsidRDefault="003B27F8" w:rsidP="00C22F16">
            <w:pPr>
              <w:jc w:val="right"/>
            </w:pPr>
          </w:p>
          <w:p w14:paraId="38E607DD" w14:textId="77777777" w:rsidR="003B27F8" w:rsidRPr="00D21EE5" w:rsidRDefault="003B27F8" w:rsidP="00C22F16">
            <w:pPr>
              <w:jc w:val="right"/>
            </w:pPr>
          </w:p>
          <w:p w14:paraId="6BC87F86" w14:textId="77777777" w:rsidR="003B27F8" w:rsidRPr="00D21EE5" w:rsidRDefault="003B27F8" w:rsidP="00C22F16">
            <w:pPr>
              <w:jc w:val="right"/>
            </w:pPr>
          </w:p>
          <w:p w14:paraId="05D13A82" w14:textId="77777777" w:rsidR="003B27F8" w:rsidRPr="00D21EE5" w:rsidRDefault="003B27F8" w:rsidP="00C22F16">
            <w:pPr>
              <w:jc w:val="right"/>
            </w:pPr>
          </w:p>
          <w:p w14:paraId="46BE463F" w14:textId="77777777" w:rsidR="003B27F8" w:rsidRPr="00D21EE5" w:rsidRDefault="003B27F8" w:rsidP="00C22F16">
            <w:pPr>
              <w:jc w:val="right"/>
            </w:pPr>
          </w:p>
          <w:p w14:paraId="0C99C17F" w14:textId="77777777" w:rsidR="003B27F8" w:rsidRPr="00D21EE5" w:rsidRDefault="003B27F8" w:rsidP="00C22F16">
            <w:pPr>
              <w:jc w:val="right"/>
            </w:pPr>
          </w:p>
          <w:p w14:paraId="01A0DA1D" w14:textId="77777777" w:rsidR="003B27F8" w:rsidRPr="00D21EE5" w:rsidRDefault="003B27F8" w:rsidP="00C22F16">
            <w:pPr>
              <w:jc w:val="right"/>
            </w:pPr>
          </w:p>
          <w:p w14:paraId="12DC4E20" w14:textId="77777777" w:rsidR="003B27F8" w:rsidRPr="00D21EE5" w:rsidRDefault="003B27F8" w:rsidP="00C22F16">
            <w:pPr>
              <w:jc w:val="right"/>
            </w:pPr>
          </w:p>
          <w:p w14:paraId="28ADCEF6" w14:textId="77777777" w:rsidR="003B27F8" w:rsidRPr="00D21EE5" w:rsidRDefault="003B27F8" w:rsidP="00C22F16">
            <w:pPr>
              <w:jc w:val="right"/>
            </w:pPr>
          </w:p>
          <w:p w14:paraId="2EE96E3A" w14:textId="77777777" w:rsidR="003B27F8" w:rsidRPr="00D21EE5" w:rsidRDefault="003B27F8" w:rsidP="00C22F16">
            <w:pPr>
              <w:jc w:val="right"/>
            </w:pPr>
          </w:p>
          <w:p w14:paraId="4C366167" w14:textId="77777777" w:rsidR="000828E6" w:rsidRPr="00D21EE5" w:rsidRDefault="000828E6" w:rsidP="00C22F16">
            <w:pPr>
              <w:jc w:val="right"/>
            </w:pPr>
          </w:p>
          <w:p w14:paraId="5D4382B2" w14:textId="77777777" w:rsidR="000828E6" w:rsidRPr="00D21EE5" w:rsidRDefault="000828E6" w:rsidP="00C22F16">
            <w:pPr>
              <w:jc w:val="right"/>
            </w:pPr>
          </w:p>
          <w:p w14:paraId="01F9D9D5" w14:textId="77777777" w:rsidR="000828E6" w:rsidRPr="00D21EE5" w:rsidRDefault="000828E6" w:rsidP="00C22F16">
            <w:pPr>
              <w:jc w:val="right"/>
            </w:pPr>
          </w:p>
          <w:p w14:paraId="69267AD2" w14:textId="77777777" w:rsidR="000828E6" w:rsidRPr="00D21EE5" w:rsidRDefault="000828E6" w:rsidP="00C22F16">
            <w:pPr>
              <w:jc w:val="right"/>
            </w:pPr>
          </w:p>
          <w:p w14:paraId="0442BE36" w14:textId="77777777" w:rsidR="000828E6" w:rsidRPr="00D21EE5" w:rsidRDefault="000828E6" w:rsidP="00C22F16">
            <w:pPr>
              <w:jc w:val="right"/>
            </w:pPr>
          </w:p>
          <w:p w14:paraId="0F87C1A9" w14:textId="77777777" w:rsidR="000828E6" w:rsidRPr="00D21EE5" w:rsidRDefault="000828E6" w:rsidP="00C22F16">
            <w:pPr>
              <w:jc w:val="right"/>
            </w:pPr>
          </w:p>
          <w:p w14:paraId="661D3208" w14:textId="77777777" w:rsidR="000828E6" w:rsidRPr="00D21EE5" w:rsidRDefault="000828E6" w:rsidP="00C22F16">
            <w:pPr>
              <w:jc w:val="right"/>
            </w:pPr>
          </w:p>
          <w:p w14:paraId="09153B3F" w14:textId="77777777" w:rsidR="000828E6" w:rsidRPr="00D21EE5" w:rsidRDefault="000828E6" w:rsidP="00C22F16">
            <w:pPr>
              <w:jc w:val="right"/>
            </w:pPr>
          </w:p>
          <w:p w14:paraId="0E8E874D" w14:textId="77777777" w:rsidR="000828E6" w:rsidRPr="00D21EE5" w:rsidRDefault="000828E6" w:rsidP="00C22F16">
            <w:pPr>
              <w:jc w:val="right"/>
            </w:pPr>
          </w:p>
          <w:p w14:paraId="0CE95D48" w14:textId="77777777" w:rsidR="000828E6" w:rsidRPr="00D21EE5" w:rsidRDefault="000828E6" w:rsidP="00C22F16">
            <w:pPr>
              <w:jc w:val="right"/>
            </w:pPr>
          </w:p>
          <w:p w14:paraId="6FAC517E" w14:textId="77777777" w:rsidR="000828E6" w:rsidRPr="00D21EE5" w:rsidRDefault="000828E6" w:rsidP="00C22F16">
            <w:pPr>
              <w:jc w:val="right"/>
            </w:pPr>
          </w:p>
          <w:p w14:paraId="40BF53C5" w14:textId="77777777" w:rsidR="000828E6" w:rsidRPr="00D21EE5" w:rsidRDefault="000828E6" w:rsidP="00C22F16">
            <w:pPr>
              <w:jc w:val="right"/>
            </w:pPr>
          </w:p>
          <w:p w14:paraId="06FD964B" w14:textId="77777777" w:rsidR="000828E6" w:rsidRPr="00D21EE5" w:rsidRDefault="000828E6" w:rsidP="00C22F16">
            <w:pPr>
              <w:jc w:val="right"/>
            </w:pPr>
          </w:p>
          <w:p w14:paraId="497B7A09" w14:textId="77777777" w:rsidR="000828E6" w:rsidRPr="00D21EE5" w:rsidRDefault="000828E6" w:rsidP="00C22F16">
            <w:pPr>
              <w:jc w:val="right"/>
            </w:pPr>
          </w:p>
          <w:p w14:paraId="21058D5A" w14:textId="77777777" w:rsidR="000828E6" w:rsidRPr="00D21EE5" w:rsidRDefault="000828E6" w:rsidP="00C22F16">
            <w:pPr>
              <w:jc w:val="right"/>
            </w:pPr>
          </w:p>
          <w:p w14:paraId="6D0C869E" w14:textId="77777777" w:rsidR="000828E6" w:rsidRPr="00D21EE5" w:rsidRDefault="000828E6" w:rsidP="00C22F16">
            <w:pPr>
              <w:jc w:val="right"/>
            </w:pPr>
          </w:p>
          <w:p w14:paraId="14953BD6" w14:textId="77777777" w:rsidR="000828E6" w:rsidRPr="00D21EE5" w:rsidRDefault="000828E6" w:rsidP="00C22F16">
            <w:pPr>
              <w:jc w:val="right"/>
            </w:pPr>
          </w:p>
          <w:p w14:paraId="3C252B87" w14:textId="77777777" w:rsidR="000828E6" w:rsidRPr="00D21EE5" w:rsidRDefault="000828E6" w:rsidP="00C22F16">
            <w:pPr>
              <w:jc w:val="right"/>
            </w:pPr>
          </w:p>
          <w:p w14:paraId="7903A904" w14:textId="77777777" w:rsidR="000828E6" w:rsidRPr="00D21EE5" w:rsidRDefault="000828E6" w:rsidP="00C22F16">
            <w:pPr>
              <w:jc w:val="right"/>
            </w:pPr>
          </w:p>
          <w:p w14:paraId="1C77E987" w14:textId="77777777" w:rsidR="000828E6" w:rsidRPr="00D21EE5" w:rsidRDefault="000828E6" w:rsidP="00C22F16">
            <w:pPr>
              <w:jc w:val="right"/>
            </w:pPr>
          </w:p>
          <w:p w14:paraId="3F46A940" w14:textId="77777777" w:rsidR="000828E6" w:rsidRPr="00D21EE5" w:rsidRDefault="000828E6" w:rsidP="00C22F16">
            <w:pPr>
              <w:jc w:val="right"/>
            </w:pPr>
          </w:p>
          <w:p w14:paraId="14D7C17D" w14:textId="77777777" w:rsidR="000828E6" w:rsidRPr="00D21EE5" w:rsidRDefault="000828E6" w:rsidP="00C22F16">
            <w:pPr>
              <w:jc w:val="right"/>
            </w:pPr>
          </w:p>
          <w:p w14:paraId="34268598" w14:textId="77777777" w:rsidR="000828E6" w:rsidRPr="00D21EE5" w:rsidRDefault="000828E6" w:rsidP="00C22F16">
            <w:pPr>
              <w:jc w:val="right"/>
            </w:pPr>
          </w:p>
          <w:p w14:paraId="44DFE000" w14:textId="77777777" w:rsidR="000828E6" w:rsidRPr="00D21EE5" w:rsidRDefault="000828E6" w:rsidP="00C22F16">
            <w:pPr>
              <w:jc w:val="right"/>
            </w:pPr>
          </w:p>
          <w:p w14:paraId="5BA13A4A" w14:textId="77777777" w:rsidR="000828E6" w:rsidRPr="00D21EE5" w:rsidRDefault="000828E6" w:rsidP="00C22F16">
            <w:pPr>
              <w:jc w:val="right"/>
            </w:pPr>
          </w:p>
          <w:p w14:paraId="5345FE00" w14:textId="77777777" w:rsidR="000828E6" w:rsidRPr="00D21EE5" w:rsidRDefault="000828E6" w:rsidP="00C22F16">
            <w:pPr>
              <w:jc w:val="right"/>
            </w:pPr>
          </w:p>
          <w:p w14:paraId="3F2E2D07" w14:textId="77777777" w:rsidR="000828E6" w:rsidRDefault="000828E6" w:rsidP="00C22F16">
            <w:pPr>
              <w:jc w:val="right"/>
            </w:pPr>
          </w:p>
          <w:p w14:paraId="69823604" w14:textId="77777777" w:rsidR="007D0817" w:rsidRDefault="007D0817" w:rsidP="00C22F16">
            <w:pPr>
              <w:jc w:val="right"/>
            </w:pPr>
          </w:p>
          <w:p w14:paraId="435F1470" w14:textId="77777777" w:rsidR="007D0817" w:rsidRPr="00156BB0" w:rsidRDefault="007D0817" w:rsidP="00C22F16">
            <w:pPr>
              <w:jc w:val="right"/>
              <w:rPr>
                <w:sz w:val="28"/>
                <w:szCs w:val="28"/>
              </w:rPr>
            </w:pPr>
          </w:p>
          <w:p w14:paraId="319FF67D" w14:textId="77777777" w:rsidR="00964DFE" w:rsidRPr="00156BB0" w:rsidRDefault="00964DFE" w:rsidP="00156BB0">
            <w:pPr>
              <w:ind w:right="-108" w:hanging="284"/>
              <w:jc w:val="right"/>
              <w:rPr>
                <w:sz w:val="21"/>
                <w:szCs w:val="21"/>
              </w:rPr>
            </w:pPr>
            <w:r w:rsidRPr="00156BB0">
              <w:rPr>
                <w:sz w:val="21"/>
                <w:szCs w:val="21"/>
              </w:rPr>
              <w:t>ОФОРМЛЕНИЕ</w:t>
            </w:r>
          </w:p>
          <w:p w14:paraId="60BFDF2B" w14:textId="77777777" w:rsidR="00964DFE" w:rsidRPr="00051737" w:rsidRDefault="00964DFE" w:rsidP="00964DFE">
            <w:pPr>
              <w:ind w:right="-108" w:hanging="180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РАБОТ</w:t>
            </w:r>
          </w:p>
          <w:p w14:paraId="3BE15295" w14:textId="77777777" w:rsidR="000828E6" w:rsidRPr="00D21EE5" w:rsidRDefault="000828E6" w:rsidP="00C22F16">
            <w:pPr>
              <w:jc w:val="right"/>
            </w:pPr>
          </w:p>
          <w:p w14:paraId="4E29EF6D" w14:textId="77777777" w:rsidR="000828E6" w:rsidRPr="00D21EE5" w:rsidRDefault="000828E6" w:rsidP="00C22F16">
            <w:pPr>
              <w:jc w:val="right"/>
            </w:pPr>
          </w:p>
          <w:p w14:paraId="39D30582" w14:textId="77777777" w:rsidR="000828E6" w:rsidRPr="00D21EE5" w:rsidRDefault="000828E6" w:rsidP="00C22F16">
            <w:pPr>
              <w:jc w:val="right"/>
            </w:pPr>
          </w:p>
          <w:p w14:paraId="6F872F0E" w14:textId="77777777" w:rsidR="000828E6" w:rsidRPr="00D21EE5" w:rsidRDefault="000828E6" w:rsidP="00C22F16">
            <w:pPr>
              <w:jc w:val="right"/>
            </w:pPr>
          </w:p>
          <w:p w14:paraId="30251C54" w14:textId="77777777" w:rsidR="000828E6" w:rsidRPr="00D21EE5" w:rsidRDefault="000828E6" w:rsidP="00C22F16">
            <w:pPr>
              <w:jc w:val="right"/>
            </w:pPr>
          </w:p>
          <w:p w14:paraId="1ABCA01B" w14:textId="77777777" w:rsidR="000828E6" w:rsidRPr="00051737" w:rsidRDefault="000828E6" w:rsidP="00C22F16">
            <w:pPr>
              <w:jc w:val="right"/>
              <w:rPr>
                <w:sz w:val="18"/>
                <w:szCs w:val="18"/>
              </w:rPr>
            </w:pPr>
          </w:p>
          <w:p w14:paraId="5156DA43" w14:textId="77777777" w:rsidR="00964DFE" w:rsidRPr="00051737" w:rsidRDefault="00964DFE" w:rsidP="00964DFE">
            <w:pPr>
              <w:ind w:right="-108" w:hanging="180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КРИТЕРИИ</w:t>
            </w:r>
          </w:p>
          <w:p w14:paraId="0C002DDC" w14:textId="77777777" w:rsidR="00964DFE" w:rsidRPr="00051737" w:rsidRDefault="00964DFE" w:rsidP="00964DFE">
            <w:pPr>
              <w:ind w:right="-108" w:hanging="180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ОЦЕНКИ</w:t>
            </w:r>
          </w:p>
          <w:p w14:paraId="7DEC0B83" w14:textId="77777777" w:rsidR="00964DFE" w:rsidRPr="00051737" w:rsidRDefault="00964DFE" w:rsidP="00964DFE">
            <w:pPr>
              <w:ind w:right="-108" w:hanging="180"/>
              <w:jc w:val="right"/>
              <w:rPr>
                <w:sz w:val="22"/>
                <w:szCs w:val="22"/>
              </w:rPr>
            </w:pPr>
            <w:r w:rsidRPr="00051737">
              <w:rPr>
                <w:sz w:val="22"/>
                <w:szCs w:val="22"/>
              </w:rPr>
              <w:t>КОНКУРСНЫХ</w:t>
            </w:r>
          </w:p>
          <w:p w14:paraId="6382A270" w14:textId="77777777" w:rsidR="00964DFE" w:rsidRPr="002A0251" w:rsidRDefault="00964DFE" w:rsidP="00964DFE">
            <w:pPr>
              <w:ind w:right="-108" w:hanging="180"/>
              <w:jc w:val="right"/>
            </w:pPr>
            <w:r w:rsidRPr="00051737">
              <w:rPr>
                <w:sz w:val="22"/>
                <w:szCs w:val="22"/>
              </w:rPr>
              <w:t>РАБОТ</w:t>
            </w:r>
          </w:p>
          <w:p w14:paraId="259E9AA6" w14:textId="77777777" w:rsidR="000828E6" w:rsidRPr="007D0817" w:rsidRDefault="000828E6" w:rsidP="00C22F16">
            <w:pPr>
              <w:jc w:val="right"/>
            </w:pPr>
          </w:p>
          <w:p w14:paraId="509FA4BA" w14:textId="77777777" w:rsidR="000828E6" w:rsidRPr="00D21EE5" w:rsidRDefault="000828E6" w:rsidP="00C22F16">
            <w:pPr>
              <w:jc w:val="right"/>
            </w:pPr>
          </w:p>
          <w:p w14:paraId="177F45EB" w14:textId="77777777" w:rsidR="000828E6" w:rsidRPr="00D21EE5" w:rsidRDefault="000828E6" w:rsidP="00C22F16">
            <w:pPr>
              <w:jc w:val="right"/>
            </w:pPr>
          </w:p>
          <w:p w14:paraId="08AA13C1" w14:textId="77777777" w:rsidR="000828E6" w:rsidRPr="00D21EE5" w:rsidRDefault="000828E6" w:rsidP="00C22F16">
            <w:pPr>
              <w:jc w:val="right"/>
            </w:pPr>
          </w:p>
          <w:p w14:paraId="7FC47C3F" w14:textId="77777777" w:rsidR="000828E6" w:rsidRPr="00D21EE5" w:rsidRDefault="000828E6" w:rsidP="00C22F16">
            <w:pPr>
              <w:jc w:val="right"/>
            </w:pPr>
          </w:p>
          <w:p w14:paraId="2FDF7260" w14:textId="77777777" w:rsidR="000828E6" w:rsidRPr="00D21EE5" w:rsidRDefault="000828E6" w:rsidP="00C22F16">
            <w:pPr>
              <w:jc w:val="right"/>
            </w:pPr>
          </w:p>
          <w:p w14:paraId="2A339F86" w14:textId="77777777" w:rsidR="000828E6" w:rsidRPr="00156BB0" w:rsidRDefault="000828E6" w:rsidP="00C22F16">
            <w:pPr>
              <w:jc w:val="right"/>
              <w:rPr>
                <w:sz w:val="32"/>
                <w:szCs w:val="32"/>
              </w:rPr>
            </w:pPr>
          </w:p>
          <w:p w14:paraId="197B9892" w14:textId="77777777" w:rsidR="00E149F0" w:rsidRPr="00051737" w:rsidRDefault="00E149F0" w:rsidP="00051737">
            <w:pPr>
              <w:ind w:left="-284" w:right="-108" w:hanging="142"/>
              <w:jc w:val="right"/>
              <w:rPr>
                <w:sz w:val="22"/>
                <w:szCs w:val="22"/>
              </w:rPr>
            </w:pPr>
            <w:r w:rsidRPr="00156BB0">
              <w:rPr>
                <w:sz w:val="21"/>
                <w:szCs w:val="21"/>
              </w:rPr>
              <w:t>ФИНАНСОВЫЕ</w:t>
            </w:r>
            <w:r w:rsidRPr="00051737">
              <w:rPr>
                <w:sz w:val="22"/>
                <w:szCs w:val="22"/>
              </w:rPr>
              <w:t xml:space="preserve"> УСЛОВИЯ</w:t>
            </w:r>
          </w:p>
          <w:p w14:paraId="3598D80E" w14:textId="77777777" w:rsidR="000828E6" w:rsidRPr="00D21EE5" w:rsidRDefault="000828E6" w:rsidP="00C22F16">
            <w:pPr>
              <w:jc w:val="right"/>
            </w:pPr>
          </w:p>
          <w:p w14:paraId="43A561B5" w14:textId="77777777" w:rsidR="000828E6" w:rsidRPr="00D21EE5" w:rsidRDefault="000828E6" w:rsidP="00C22F16">
            <w:pPr>
              <w:jc w:val="right"/>
            </w:pPr>
          </w:p>
          <w:p w14:paraId="3AA247AD" w14:textId="77777777" w:rsidR="000828E6" w:rsidRPr="00D21EE5" w:rsidRDefault="000828E6" w:rsidP="00C22F16">
            <w:pPr>
              <w:jc w:val="right"/>
            </w:pPr>
          </w:p>
          <w:p w14:paraId="7EA49967" w14:textId="77777777" w:rsidR="000828E6" w:rsidRPr="00D21EE5" w:rsidRDefault="000828E6" w:rsidP="00C22F16">
            <w:pPr>
              <w:jc w:val="right"/>
            </w:pPr>
          </w:p>
          <w:p w14:paraId="0B9DF14B" w14:textId="77777777" w:rsidR="000828E6" w:rsidRPr="00D21EE5" w:rsidRDefault="000828E6" w:rsidP="00C22F16">
            <w:pPr>
              <w:jc w:val="right"/>
            </w:pPr>
          </w:p>
          <w:p w14:paraId="453E7AE0" w14:textId="77777777" w:rsidR="000828E6" w:rsidRPr="00D21EE5" w:rsidRDefault="000828E6" w:rsidP="00C22F16">
            <w:pPr>
              <w:jc w:val="right"/>
            </w:pPr>
          </w:p>
          <w:p w14:paraId="08FCB8CC" w14:textId="77777777" w:rsidR="000828E6" w:rsidRPr="00D21EE5" w:rsidRDefault="000828E6" w:rsidP="00C22F16">
            <w:pPr>
              <w:jc w:val="right"/>
            </w:pPr>
          </w:p>
          <w:p w14:paraId="624A2048" w14:textId="77777777" w:rsidR="000828E6" w:rsidRPr="00D21EE5" w:rsidRDefault="000828E6" w:rsidP="00C22F16">
            <w:pPr>
              <w:jc w:val="right"/>
            </w:pPr>
          </w:p>
          <w:p w14:paraId="50C55082" w14:textId="77777777" w:rsidR="000828E6" w:rsidRPr="00156BB0" w:rsidRDefault="000828E6" w:rsidP="00C22F16">
            <w:pPr>
              <w:jc w:val="right"/>
              <w:rPr>
                <w:sz w:val="16"/>
                <w:szCs w:val="16"/>
              </w:rPr>
            </w:pPr>
          </w:p>
          <w:p w14:paraId="3CAE69B6" w14:textId="77777777" w:rsidR="00E149F0" w:rsidRPr="00156BB0" w:rsidRDefault="00E149F0" w:rsidP="00156BB0">
            <w:pPr>
              <w:ind w:right="-108" w:hanging="284"/>
              <w:jc w:val="right"/>
              <w:rPr>
                <w:sz w:val="20"/>
                <w:szCs w:val="20"/>
              </w:rPr>
            </w:pPr>
            <w:r w:rsidRPr="00156BB0">
              <w:rPr>
                <w:sz w:val="20"/>
                <w:szCs w:val="20"/>
              </w:rPr>
              <w:t>НАГРАЖДЕНИЕ</w:t>
            </w:r>
          </w:p>
          <w:p w14:paraId="0A1A46D5" w14:textId="77777777" w:rsidR="000828E6" w:rsidRPr="00D21EE5" w:rsidRDefault="000828E6" w:rsidP="00C22F16">
            <w:pPr>
              <w:jc w:val="right"/>
            </w:pPr>
          </w:p>
          <w:p w14:paraId="2D1C1972" w14:textId="77777777" w:rsidR="000828E6" w:rsidRPr="00D21EE5" w:rsidRDefault="000828E6" w:rsidP="00C22F16">
            <w:pPr>
              <w:jc w:val="right"/>
            </w:pPr>
          </w:p>
          <w:p w14:paraId="2A08E981" w14:textId="77777777" w:rsidR="000828E6" w:rsidRPr="00D21EE5" w:rsidRDefault="000828E6" w:rsidP="00C22F16">
            <w:pPr>
              <w:jc w:val="right"/>
            </w:pPr>
          </w:p>
          <w:p w14:paraId="32F2D175" w14:textId="77777777" w:rsidR="000828E6" w:rsidRPr="00D21EE5" w:rsidRDefault="000828E6" w:rsidP="00C22F16">
            <w:pPr>
              <w:jc w:val="right"/>
            </w:pPr>
          </w:p>
          <w:p w14:paraId="285A35F2" w14:textId="77777777" w:rsidR="000828E6" w:rsidRPr="00D21EE5" w:rsidRDefault="000828E6" w:rsidP="00C22F16">
            <w:pPr>
              <w:jc w:val="right"/>
            </w:pPr>
          </w:p>
          <w:p w14:paraId="27D4407C" w14:textId="77777777" w:rsidR="000828E6" w:rsidRPr="00D21EE5" w:rsidRDefault="000828E6" w:rsidP="00C22F16">
            <w:pPr>
              <w:jc w:val="right"/>
            </w:pPr>
          </w:p>
          <w:p w14:paraId="14BA9809" w14:textId="77777777" w:rsidR="000828E6" w:rsidRPr="00D21EE5" w:rsidRDefault="000828E6" w:rsidP="00C22F16">
            <w:pPr>
              <w:jc w:val="right"/>
            </w:pPr>
          </w:p>
          <w:p w14:paraId="55675395" w14:textId="77777777" w:rsidR="000828E6" w:rsidRPr="00D21EE5" w:rsidRDefault="000828E6" w:rsidP="00C22F16">
            <w:pPr>
              <w:jc w:val="right"/>
            </w:pPr>
          </w:p>
          <w:p w14:paraId="77FE4B73" w14:textId="77777777" w:rsidR="000828E6" w:rsidRPr="008A1957" w:rsidRDefault="000828E6" w:rsidP="00C22F16">
            <w:pPr>
              <w:jc w:val="right"/>
              <w:rPr>
                <w:sz w:val="16"/>
                <w:szCs w:val="16"/>
              </w:rPr>
            </w:pPr>
          </w:p>
          <w:p w14:paraId="71A17030" w14:textId="77777777" w:rsidR="004D17A4" w:rsidRPr="00D21EE5" w:rsidRDefault="004D17A4" w:rsidP="00C22F16">
            <w:pPr>
              <w:jc w:val="right"/>
            </w:pPr>
          </w:p>
          <w:p w14:paraId="5959D38D" w14:textId="77777777" w:rsidR="004D17A4" w:rsidRPr="00D21EE5" w:rsidRDefault="004D17A4" w:rsidP="00C22F16">
            <w:pPr>
              <w:jc w:val="right"/>
            </w:pPr>
          </w:p>
          <w:p w14:paraId="6615BAA3" w14:textId="77777777" w:rsidR="004D17A4" w:rsidRPr="00D21EE5" w:rsidRDefault="004D17A4" w:rsidP="00C22F16">
            <w:pPr>
              <w:jc w:val="right"/>
            </w:pPr>
          </w:p>
          <w:p w14:paraId="6AA5E710" w14:textId="77777777" w:rsidR="004D17A4" w:rsidRDefault="004D17A4" w:rsidP="00C22F16">
            <w:pPr>
              <w:jc w:val="right"/>
              <w:rPr>
                <w:sz w:val="16"/>
                <w:szCs w:val="16"/>
              </w:rPr>
            </w:pPr>
          </w:p>
          <w:p w14:paraId="799E4792" w14:textId="77777777" w:rsidR="006D3ABB" w:rsidRDefault="006D3ABB" w:rsidP="00C22F16">
            <w:pPr>
              <w:jc w:val="right"/>
              <w:rPr>
                <w:sz w:val="16"/>
                <w:szCs w:val="16"/>
              </w:rPr>
            </w:pPr>
          </w:p>
          <w:p w14:paraId="482CA86B" w14:textId="77777777" w:rsidR="002C7752" w:rsidRPr="008A1957" w:rsidRDefault="002C7752" w:rsidP="00C22F16">
            <w:pPr>
              <w:jc w:val="right"/>
              <w:rPr>
                <w:sz w:val="16"/>
                <w:szCs w:val="16"/>
              </w:rPr>
            </w:pPr>
          </w:p>
          <w:p w14:paraId="7445FECA" w14:textId="77777777" w:rsidR="00330702" w:rsidRPr="00156BB0" w:rsidRDefault="00330702" w:rsidP="00330702">
            <w:pPr>
              <w:ind w:right="-108"/>
              <w:jc w:val="right"/>
              <w:rPr>
                <w:sz w:val="22"/>
                <w:szCs w:val="22"/>
              </w:rPr>
            </w:pPr>
            <w:r w:rsidRPr="00156BB0">
              <w:rPr>
                <w:sz w:val="22"/>
                <w:szCs w:val="22"/>
              </w:rPr>
              <w:lastRenderedPageBreak/>
              <w:t>СРОКИ ПРИЕМА РАБОТ</w:t>
            </w:r>
          </w:p>
          <w:p w14:paraId="3C4C7721" w14:textId="77777777" w:rsidR="00330702" w:rsidRPr="00156BB0" w:rsidRDefault="00330702" w:rsidP="00330702">
            <w:pPr>
              <w:ind w:right="-108"/>
              <w:jc w:val="right"/>
              <w:rPr>
                <w:sz w:val="22"/>
                <w:szCs w:val="22"/>
              </w:rPr>
            </w:pPr>
            <w:r w:rsidRPr="00156BB0">
              <w:rPr>
                <w:sz w:val="22"/>
                <w:szCs w:val="22"/>
              </w:rPr>
              <w:t>и ЗАЯВОК</w:t>
            </w:r>
          </w:p>
          <w:p w14:paraId="5C830E78" w14:textId="77777777" w:rsidR="006D3ABB" w:rsidRDefault="006D3ABB" w:rsidP="00C22F16">
            <w:pPr>
              <w:jc w:val="right"/>
            </w:pPr>
          </w:p>
          <w:p w14:paraId="2ACEF77F" w14:textId="77777777" w:rsidR="006D3ABB" w:rsidRPr="00D21EE5" w:rsidRDefault="006D3ABB" w:rsidP="00C22F16">
            <w:pPr>
              <w:jc w:val="right"/>
            </w:pPr>
          </w:p>
        </w:tc>
        <w:tc>
          <w:tcPr>
            <w:tcW w:w="9425" w:type="dxa"/>
          </w:tcPr>
          <w:p w14:paraId="60F99E2C" w14:textId="77777777" w:rsidR="0022120C" w:rsidRPr="00D21EE5" w:rsidRDefault="0022120C" w:rsidP="001C373F">
            <w:pPr>
              <w:jc w:val="center"/>
              <w:rPr>
                <w:b/>
                <w:bCs/>
              </w:rPr>
            </w:pPr>
            <w:r w:rsidRPr="00D21EE5">
              <w:rPr>
                <w:b/>
                <w:bCs/>
              </w:rPr>
              <w:lastRenderedPageBreak/>
              <w:t>ПОЛОЖЕНИЕ</w:t>
            </w:r>
          </w:p>
          <w:p w14:paraId="6335F26C" w14:textId="77777777" w:rsidR="0022120C" w:rsidRPr="00D21EE5" w:rsidRDefault="0022120C" w:rsidP="001C373F">
            <w:pPr>
              <w:jc w:val="center"/>
              <w:rPr>
                <w:b/>
                <w:bCs/>
              </w:rPr>
            </w:pPr>
            <w:r w:rsidRPr="00D21EE5">
              <w:rPr>
                <w:b/>
                <w:bCs/>
              </w:rPr>
              <w:t xml:space="preserve">о </w:t>
            </w:r>
            <w:r w:rsidR="00C2527F" w:rsidRPr="00D21EE5">
              <w:rPr>
                <w:b/>
                <w:bCs/>
              </w:rPr>
              <w:t>Х</w:t>
            </w:r>
            <w:r w:rsidR="007A1E0A" w:rsidRPr="00D21EE5">
              <w:rPr>
                <w:b/>
                <w:bCs/>
                <w:lang w:val="en-US"/>
              </w:rPr>
              <w:t>IV</w:t>
            </w:r>
            <w:r w:rsidRPr="00D21EE5">
              <w:rPr>
                <w:b/>
                <w:bCs/>
              </w:rPr>
              <w:t xml:space="preserve"> </w:t>
            </w:r>
            <w:r w:rsidR="009F74DE" w:rsidRPr="00EB69DA">
              <w:rPr>
                <w:b/>
                <w:bCs/>
              </w:rPr>
              <w:t xml:space="preserve">Международном </w:t>
            </w:r>
            <w:r w:rsidRPr="00EB69DA">
              <w:rPr>
                <w:b/>
                <w:bCs/>
              </w:rPr>
              <w:t>к</w:t>
            </w:r>
            <w:r w:rsidRPr="00D21EE5">
              <w:rPr>
                <w:b/>
                <w:bCs/>
              </w:rPr>
              <w:t>онкурсе детского художественного творчества</w:t>
            </w:r>
          </w:p>
          <w:p w14:paraId="27A1FD6A" w14:textId="77777777" w:rsidR="00A510B8" w:rsidRPr="00D21EE5" w:rsidRDefault="009542C7" w:rsidP="001C373F">
            <w:pPr>
              <w:jc w:val="center"/>
              <w:rPr>
                <w:b/>
                <w:bCs/>
              </w:rPr>
            </w:pPr>
            <w:r w:rsidRPr="00D21EE5">
              <w:rPr>
                <w:b/>
                <w:bCs/>
              </w:rPr>
              <w:t>им</w:t>
            </w:r>
            <w:r w:rsidR="00A510B8" w:rsidRPr="00D21EE5">
              <w:rPr>
                <w:b/>
                <w:bCs/>
              </w:rPr>
              <w:t>ени</w:t>
            </w:r>
            <w:r w:rsidR="007A1E0A" w:rsidRPr="00D21EE5">
              <w:rPr>
                <w:b/>
                <w:bCs/>
              </w:rPr>
              <w:t xml:space="preserve"> </w:t>
            </w:r>
            <w:r w:rsidR="00A510B8" w:rsidRPr="00D21EE5">
              <w:rPr>
                <w:b/>
                <w:bCs/>
              </w:rPr>
              <w:t xml:space="preserve">Александра </w:t>
            </w:r>
            <w:proofErr w:type="spellStart"/>
            <w:r w:rsidR="00A510B8" w:rsidRPr="00D21EE5">
              <w:rPr>
                <w:b/>
                <w:bCs/>
              </w:rPr>
              <w:t>Эрастовича</w:t>
            </w:r>
            <w:proofErr w:type="spellEnd"/>
            <w:r w:rsidR="00A510B8" w:rsidRPr="00D21EE5">
              <w:rPr>
                <w:b/>
                <w:bCs/>
              </w:rPr>
              <w:t xml:space="preserve"> </w:t>
            </w:r>
            <w:r w:rsidR="0022120C" w:rsidRPr="00D21EE5">
              <w:rPr>
                <w:b/>
                <w:bCs/>
              </w:rPr>
              <w:t>Тюлькина</w:t>
            </w:r>
          </w:p>
          <w:p w14:paraId="0C839FBB" w14:textId="77777777" w:rsidR="0022120C" w:rsidRPr="00D21EE5" w:rsidRDefault="00525769" w:rsidP="001C37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7A1E0A" w:rsidRPr="00D21EE5">
              <w:rPr>
                <w:b/>
                <w:bCs/>
              </w:rPr>
              <w:t>100-летию образования</w:t>
            </w:r>
            <w:r w:rsidR="00A510B8" w:rsidRPr="00D21EE5">
              <w:rPr>
                <w:b/>
                <w:bCs/>
              </w:rPr>
              <w:t xml:space="preserve"> </w:t>
            </w:r>
            <w:r w:rsidR="00091984" w:rsidRPr="00D21EE5">
              <w:rPr>
                <w:b/>
                <w:bCs/>
              </w:rPr>
              <w:t>Республики Башкортостан</w:t>
            </w:r>
            <w:r w:rsidR="00A510B8" w:rsidRPr="00D21EE5">
              <w:rPr>
                <w:b/>
                <w:bCs/>
              </w:rPr>
              <w:t xml:space="preserve"> посвящается</w:t>
            </w:r>
            <w:r>
              <w:rPr>
                <w:b/>
                <w:bCs/>
              </w:rPr>
              <w:t>/</w:t>
            </w:r>
          </w:p>
          <w:p w14:paraId="309382B4" w14:textId="77777777" w:rsidR="0022120C" w:rsidRPr="001A6258" w:rsidRDefault="0022120C" w:rsidP="008C481E">
            <w:pPr>
              <w:jc w:val="both"/>
              <w:rPr>
                <w:sz w:val="16"/>
                <w:szCs w:val="16"/>
              </w:rPr>
            </w:pPr>
          </w:p>
          <w:p w14:paraId="260A0EF4" w14:textId="77777777" w:rsidR="0022120C" w:rsidRPr="00D21EE5" w:rsidRDefault="0022120C" w:rsidP="008C481E">
            <w:pPr>
              <w:ind w:right="-40"/>
              <w:jc w:val="both"/>
            </w:pPr>
            <w:r w:rsidRPr="00D21EE5">
              <w:t>Министерство культуры Республики Башкортостан</w:t>
            </w:r>
          </w:p>
          <w:p w14:paraId="6AEC7F21" w14:textId="77777777" w:rsidR="0022120C" w:rsidRPr="00D21EE5" w:rsidRDefault="0022120C" w:rsidP="008C481E">
            <w:pPr>
              <w:ind w:right="-40"/>
              <w:jc w:val="both"/>
            </w:pPr>
            <w:r w:rsidRPr="00D21EE5">
              <w:t xml:space="preserve">Республиканский учебно-методический центр по образованию Минкультуры </w:t>
            </w:r>
            <w:r w:rsidR="00091984" w:rsidRPr="00D21EE5">
              <w:t>РБ</w:t>
            </w:r>
          </w:p>
          <w:p w14:paraId="0DD602B0" w14:textId="77777777" w:rsidR="0022120C" w:rsidRPr="00D21EE5" w:rsidRDefault="0022120C" w:rsidP="008C481E">
            <w:pPr>
              <w:ind w:right="-182"/>
              <w:jc w:val="both"/>
            </w:pPr>
            <w:r w:rsidRPr="00D21EE5">
              <w:t>Управление по культуре и искусству Администрации городского округа город Уфа</w:t>
            </w:r>
            <w:r w:rsidR="00091984" w:rsidRPr="00D21EE5">
              <w:t xml:space="preserve"> РБ</w:t>
            </w:r>
          </w:p>
          <w:p w14:paraId="6631CA6A" w14:textId="77777777" w:rsidR="0022120C" w:rsidRPr="00D21EE5" w:rsidRDefault="0022120C" w:rsidP="008C481E">
            <w:pPr>
              <w:ind w:right="-40"/>
              <w:jc w:val="both"/>
            </w:pPr>
            <w:r w:rsidRPr="00D21EE5">
              <w:t>Региональное отделение Всероссийской творческой общественной организации «Союз художников России» РБ</w:t>
            </w:r>
          </w:p>
          <w:p w14:paraId="1F2F325B" w14:textId="77777777" w:rsidR="0022120C" w:rsidRPr="00D21EE5" w:rsidRDefault="00091984" w:rsidP="008C481E">
            <w:pPr>
              <w:ind w:right="-40"/>
              <w:jc w:val="both"/>
            </w:pPr>
            <w:r w:rsidRPr="00D21EE5">
              <w:t xml:space="preserve">Детская художественная школа №2 </w:t>
            </w:r>
            <w:proofErr w:type="spellStart"/>
            <w:r w:rsidRPr="00D21EE5">
              <w:t>г</w:t>
            </w:r>
            <w:r w:rsidR="00C22F16" w:rsidRPr="00D21EE5">
              <w:t>.</w:t>
            </w:r>
            <w:r w:rsidRPr="00D21EE5">
              <w:t>Уфа</w:t>
            </w:r>
            <w:proofErr w:type="spellEnd"/>
            <w:r w:rsidRPr="00D21EE5">
              <w:t xml:space="preserve"> РБ</w:t>
            </w:r>
          </w:p>
          <w:p w14:paraId="70AB8B79" w14:textId="77777777" w:rsidR="00C22F16" w:rsidRPr="007D0817" w:rsidRDefault="00C22F16" w:rsidP="008C481E">
            <w:pPr>
              <w:ind w:right="-182"/>
              <w:jc w:val="both"/>
              <w:rPr>
                <w:sz w:val="12"/>
                <w:szCs w:val="12"/>
              </w:rPr>
            </w:pPr>
          </w:p>
          <w:p w14:paraId="00128690" w14:textId="77777777" w:rsidR="008721CD" w:rsidRPr="00B30E49" w:rsidRDefault="008721CD" w:rsidP="008C481E">
            <w:pPr>
              <w:ind w:right="-108"/>
              <w:jc w:val="both"/>
            </w:pPr>
            <w:r>
              <w:t>В</w:t>
            </w:r>
            <w:r w:rsidRPr="002A0251">
              <w:t>ыявление и поддержка одаренных детей</w:t>
            </w:r>
            <w:r>
              <w:t xml:space="preserve">, </w:t>
            </w:r>
            <w:r w:rsidRPr="00B30E49">
              <w:t xml:space="preserve">развитие </w:t>
            </w:r>
            <w:r>
              <w:t>их творческих способностей</w:t>
            </w:r>
          </w:p>
          <w:p w14:paraId="61C1017A" w14:textId="77777777" w:rsidR="00D21EE5" w:rsidRPr="007D0817" w:rsidRDefault="00D21EE5" w:rsidP="008C481E">
            <w:pPr>
              <w:ind w:right="-108"/>
              <w:jc w:val="both"/>
            </w:pPr>
            <w:r w:rsidRPr="00B30E49">
              <w:t>Пропаганда с</w:t>
            </w:r>
            <w:r>
              <w:t xml:space="preserve">реди детей и подростков </w:t>
            </w:r>
            <w:r w:rsidRPr="007D0817">
              <w:t xml:space="preserve">единства </w:t>
            </w:r>
            <w:r w:rsidR="007D0817" w:rsidRPr="007D0817">
              <w:t>и дружбы народов, сохранения духовных, культурных национальных традиций, гармонизации межэтнических отношений</w:t>
            </w:r>
          </w:p>
          <w:p w14:paraId="446283E2" w14:textId="77777777" w:rsidR="008721CD" w:rsidRDefault="008721CD" w:rsidP="008C481E">
            <w:pPr>
              <w:ind w:right="-108"/>
              <w:jc w:val="both"/>
            </w:pPr>
            <w:r w:rsidRPr="004B61B6">
              <w:rPr>
                <w:bdr w:val="none" w:sz="0" w:space="0" w:color="auto" w:frame="1"/>
              </w:rPr>
              <w:t>Знакомство</w:t>
            </w:r>
            <w:r>
              <w:rPr>
                <w:bdr w:val="none" w:sz="0" w:space="0" w:color="auto" w:frame="1"/>
              </w:rPr>
              <w:t xml:space="preserve"> </w:t>
            </w:r>
            <w:r>
              <w:t>подрастающего поколения с</w:t>
            </w:r>
            <w:r w:rsidRPr="00B30E49">
              <w:t xml:space="preserve"> богатейшей </w:t>
            </w:r>
            <w:r>
              <w:t>историей страны</w:t>
            </w:r>
          </w:p>
          <w:p w14:paraId="126A3F0F" w14:textId="77777777" w:rsidR="008721CD" w:rsidRPr="007F1D37" w:rsidRDefault="008721CD" w:rsidP="008C481E">
            <w:pPr>
              <w:ind w:right="-108"/>
              <w:jc w:val="both"/>
              <w:rPr>
                <w:sz w:val="28"/>
                <w:szCs w:val="28"/>
              </w:rPr>
            </w:pPr>
            <w:r w:rsidRPr="00B30E49">
              <w:t>Обращение</w:t>
            </w:r>
            <w:r>
              <w:t xml:space="preserve"> к проблеме сохранения охраняемых природных территорий и уникальных природных богатств нашей земли</w:t>
            </w:r>
          </w:p>
          <w:p w14:paraId="1101E0A5" w14:textId="77777777" w:rsidR="008721CD" w:rsidRDefault="008721CD" w:rsidP="008C481E">
            <w:pPr>
              <w:ind w:right="-108"/>
              <w:jc w:val="both"/>
            </w:pPr>
            <w:r w:rsidRPr="00B30E49">
              <w:t xml:space="preserve">Поиск новых изобразительных форм творчества многонациональных культур </w:t>
            </w:r>
            <w:r w:rsidR="007D0817" w:rsidRPr="007D0817">
              <w:t>современного мирового пространства</w:t>
            </w:r>
          </w:p>
          <w:p w14:paraId="1013C447" w14:textId="77777777" w:rsidR="0022120C" w:rsidRPr="00D21EE5" w:rsidRDefault="0022120C" w:rsidP="008C481E">
            <w:pPr>
              <w:ind w:right="-108"/>
              <w:jc w:val="both"/>
            </w:pPr>
            <w:r w:rsidRPr="00D21EE5">
              <w:t>Помощь в формировании духовных, культурных традиций</w:t>
            </w:r>
          </w:p>
          <w:p w14:paraId="615DA352" w14:textId="77777777" w:rsidR="0022120C" w:rsidRPr="00D21EE5" w:rsidRDefault="0022120C" w:rsidP="008C481E">
            <w:pPr>
              <w:ind w:right="-108"/>
              <w:jc w:val="both"/>
            </w:pPr>
            <w:r w:rsidRPr="00D21EE5">
              <w:t>Обмен творческим и педагогическим опытом</w:t>
            </w:r>
          </w:p>
          <w:p w14:paraId="604F5E39" w14:textId="77777777" w:rsidR="0015179D" w:rsidRPr="007D0817" w:rsidRDefault="0015179D" w:rsidP="008C481E">
            <w:pPr>
              <w:ind w:right="-108"/>
              <w:jc w:val="both"/>
              <w:rPr>
                <w:sz w:val="12"/>
                <w:szCs w:val="12"/>
              </w:rPr>
            </w:pPr>
          </w:p>
          <w:p w14:paraId="5FDE9DF3" w14:textId="77777777" w:rsidR="008721CD" w:rsidRPr="00D21EE5" w:rsidRDefault="008721CD" w:rsidP="008C481E">
            <w:pPr>
              <w:jc w:val="both"/>
            </w:pPr>
            <w:r w:rsidRPr="00D21EE5">
              <w:t>Конкурс</w:t>
            </w:r>
            <w:r w:rsidRPr="00D21EE5">
              <w:rPr>
                <w:b/>
                <w:bCs/>
              </w:rPr>
              <w:t xml:space="preserve"> </w:t>
            </w:r>
            <w:r w:rsidRPr="00D21EE5">
              <w:t>проводится для учащихся детских художественных школ, художественных отделений детских школ искусств и музыкальных школ, изостудий.</w:t>
            </w:r>
          </w:p>
          <w:p w14:paraId="7A5E6D08" w14:textId="77777777" w:rsidR="008721CD" w:rsidRPr="00AD1360" w:rsidRDefault="008721CD" w:rsidP="008C481E">
            <w:pPr>
              <w:ind w:right="-108"/>
              <w:jc w:val="both"/>
              <w:rPr>
                <w:highlight w:val="yellow"/>
              </w:rPr>
            </w:pPr>
            <w:r w:rsidRPr="002A0251">
              <w:t>Конкурс</w:t>
            </w:r>
            <w:r w:rsidRPr="002A0251">
              <w:rPr>
                <w:b/>
                <w:bCs/>
              </w:rPr>
              <w:t xml:space="preserve"> </w:t>
            </w:r>
            <w:r w:rsidRPr="004F4A31">
              <w:t>проводится в два</w:t>
            </w:r>
            <w:r w:rsidRPr="00F62C44">
              <w:t xml:space="preserve"> этапа</w:t>
            </w:r>
            <w:r>
              <w:t>:</w:t>
            </w:r>
          </w:p>
          <w:p w14:paraId="1389D27B" w14:textId="77777777" w:rsidR="008721CD" w:rsidRPr="004F4A31" w:rsidRDefault="008721CD" w:rsidP="008C481E">
            <w:pPr>
              <w:ind w:right="-108"/>
              <w:jc w:val="both"/>
            </w:pPr>
            <w:r w:rsidRPr="004F4A31">
              <w:rPr>
                <w:lang w:val="en-US"/>
              </w:rPr>
              <w:t>I</w:t>
            </w:r>
            <w:r w:rsidRPr="004F4A31">
              <w:t xml:space="preserve"> этап – </w:t>
            </w:r>
            <w:r w:rsidRPr="001A1313">
              <w:rPr>
                <w:b/>
              </w:rPr>
              <w:t>отборочный</w:t>
            </w:r>
            <w:r w:rsidRPr="004F4A31">
              <w:t xml:space="preserve"> – проводится в образовательных </w:t>
            </w:r>
            <w:r>
              <w:t>организациях</w:t>
            </w:r>
            <w:r w:rsidR="00330702">
              <w:t>.</w:t>
            </w:r>
          </w:p>
          <w:p w14:paraId="295C74DA" w14:textId="77777777" w:rsidR="008721CD" w:rsidRPr="00AD1360" w:rsidRDefault="008721CD" w:rsidP="008C481E">
            <w:pPr>
              <w:ind w:right="-108"/>
              <w:jc w:val="both"/>
            </w:pPr>
            <w:r w:rsidRPr="004F4A31">
              <w:rPr>
                <w:lang w:val="en-US"/>
              </w:rPr>
              <w:t>II</w:t>
            </w:r>
            <w:r w:rsidRPr="004F4A31">
              <w:t xml:space="preserve"> этап – </w:t>
            </w:r>
            <w:r w:rsidR="00EB69DA">
              <w:rPr>
                <w:b/>
                <w:bCs/>
              </w:rPr>
              <w:t>международный</w:t>
            </w:r>
            <w:r w:rsidRPr="004F4A31">
              <w:rPr>
                <w:bCs/>
              </w:rPr>
              <w:t xml:space="preserve"> </w:t>
            </w:r>
            <w:r w:rsidRPr="004F4A31">
              <w:rPr>
                <w:b/>
                <w:bCs/>
              </w:rPr>
              <w:t>–</w:t>
            </w:r>
            <w:r w:rsidRPr="004F4A31">
              <w:rPr>
                <w:bCs/>
              </w:rPr>
              <w:t xml:space="preserve"> </w:t>
            </w:r>
            <w:r w:rsidRPr="004F4A31">
              <w:t>проводится</w:t>
            </w:r>
            <w:r>
              <w:t xml:space="preserve"> на базе </w:t>
            </w:r>
            <w:r w:rsidRPr="00C573C4">
              <w:t>ДХШ №2</w:t>
            </w:r>
            <w:r>
              <w:t xml:space="preserve"> /</w:t>
            </w:r>
            <w:proofErr w:type="spellStart"/>
            <w:r w:rsidRPr="00C573C4">
              <w:t>г.Уфа</w:t>
            </w:r>
            <w:proofErr w:type="spellEnd"/>
            <w:r w:rsidRPr="00C573C4">
              <w:t xml:space="preserve">, </w:t>
            </w:r>
            <w:proofErr w:type="spellStart"/>
            <w:r w:rsidRPr="00C573C4">
              <w:t>ул.Бабушкина</w:t>
            </w:r>
            <w:proofErr w:type="spellEnd"/>
            <w:r w:rsidRPr="00C573C4">
              <w:t>, 25</w:t>
            </w:r>
            <w:r>
              <w:t>/</w:t>
            </w:r>
            <w:r w:rsidR="00330702">
              <w:t xml:space="preserve"> </w:t>
            </w:r>
            <w:r w:rsidR="0071148E">
              <w:t xml:space="preserve">       </w:t>
            </w:r>
            <w:r w:rsidR="00330702">
              <w:t>по присланным на конкурс работам.</w:t>
            </w:r>
          </w:p>
          <w:p w14:paraId="5AFBA390" w14:textId="77777777" w:rsidR="00B9642A" w:rsidRPr="002A0251" w:rsidRDefault="00B9642A" w:rsidP="008C481E">
            <w:pPr>
              <w:ind w:right="-108"/>
              <w:jc w:val="both"/>
              <w:rPr>
                <w:b/>
                <w:bCs/>
              </w:rPr>
            </w:pPr>
            <w:r w:rsidRPr="002A0251">
              <w:t>Конкурс проводится</w:t>
            </w:r>
            <w:r w:rsidR="00330702">
              <w:t xml:space="preserve"> </w:t>
            </w:r>
            <w:r w:rsidRPr="002A0251">
              <w:rPr>
                <w:b/>
                <w:bCs/>
              </w:rPr>
              <w:t>по возрастным группам</w:t>
            </w:r>
            <w:r w:rsidRPr="00B9642A">
              <w:rPr>
                <w:bCs/>
              </w:rPr>
              <w:t>:</w:t>
            </w:r>
          </w:p>
          <w:p w14:paraId="02BEB963" w14:textId="77777777" w:rsidR="00B9642A" w:rsidRPr="002A0251" w:rsidRDefault="00B9642A" w:rsidP="008C481E">
            <w:pPr>
              <w:numPr>
                <w:ilvl w:val="0"/>
                <w:numId w:val="2"/>
              </w:numPr>
              <w:ind w:left="0" w:right="-108" w:firstLine="0"/>
              <w:jc w:val="both"/>
            </w:pPr>
            <w:r w:rsidRPr="002A0251">
              <w:t xml:space="preserve">Дошкольная группа – </w:t>
            </w:r>
            <w:r>
              <w:t xml:space="preserve">до </w:t>
            </w:r>
            <w:r w:rsidRPr="002A0251">
              <w:t>7 лет</w:t>
            </w:r>
          </w:p>
          <w:p w14:paraId="69DAB7EB" w14:textId="77777777" w:rsidR="00B9642A" w:rsidRPr="002A0251" w:rsidRDefault="00B9642A" w:rsidP="008C481E">
            <w:pPr>
              <w:numPr>
                <w:ilvl w:val="0"/>
                <w:numId w:val="2"/>
              </w:numPr>
              <w:ind w:left="0" w:right="-108" w:firstLine="0"/>
              <w:jc w:val="both"/>
            </w:pPr>
            <w:r w:rsidRPr="002A0251">
              <w:t>Младшая группа – 8-10 лет</w:t>
            </w:r>
          </w:p>
          <w:p w14:paraId="06CEB1FB" w14:textId="77777777" w:rsidR="00B9642A" w:rsidRPr="002A0251" w:rsidRDefault="00B9642A" w:rsidP="008C481E">
            <w:pPr>
              <w:numPr>
                <w:ilvl w:val="0"/>
                <w:numId w:val="2"/>
              </w:numPr>
              <w:ind w:left="0" w:right="-108" w:firstLine="0"/>
              <w:jc w:val="both"/>
            </w:pPr>
            <w:r w:rsidRPr="002A0251">
              <w:t>Средняя группа – 11-13 лет</w:t>
            </w:r>
          </w:p>
          <w:p w14:paraId="428E9B1D" w14:textId="77777777" w:rsidR="00B9642A" w:rsidRPr="002A0251" w:rsidRDefault="00B9642A" w:rsidP="008C481E">
            <w:pPr>
              <w:numPr>
                <w:ilvl w:val="0"/>
                <w:numId w:val="2"/>
              </w:numPr>
              <w:ind w:left="0" w:right="-108" w:firstLine="0"/>
              <w:jc w:val="both"/>
            </w:pPr>
            <w:r w:rsidRPr="002A0251">
              <w:t>Старшая группа – 14-17 лет</w:t>
            </w:r>
          </w:p>
          <w:p w14:paraId="73E17276" w14:textId="77777777" w:rsidR="00B9642A" w:rsidRDefault="00B9642A" w:rsidP="008C481E">
            <w:pPr>
              <w:ind w:right="-108"/>
              <w:jc w:val="both"/>
              <w:rPr>
                <w:b/>
                <w:bCs/>
              </w:rPr>
            </w:pPr>
            <w:r w:rsidRPr="002A0251">
              <w:rPr>
                <w:b/>
                <w:bCs/>
              </w:rPr>
              <w:t>по номинациям:</w:t>
            </w:r>
          </w:p>
          <w:p w14:paraId="2AF10B49" w14:textId="77777777" w:rsidR="00B9642A" w:rsidRPr="00B9642A" w:rsidRDefault="00B9642A" w:rsidP="008C481E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 w:rsidRPr="00B9642A">
              <w:t>Живопись (акварель, гуашь)</w:t>
            </w:r>
          </w:p>
          <w:p w14:paraId="7C4AB114" w14:textId="77777777" w:rsidR="00B9642A" w:rsidRPr="00B9642A" w:rsidRDefault="00B9642A" w:rsidP="00F97A6F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 w:rsidRPr="00B9642A">
              <w:t>Уникальная графика (карандаш, мягкие материалы, масляная пастель, тушь, перо и др.)</w:t>
            </w:r>
          </w:p>
          <w:p w14:paraId="587849FE" w14:textId="77777777" w:rsidR="00B9642A" w:rsidRPr="00B9642A" w:rsidRDefault="00B9642A" w:rsidP="00F97A6F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 w:rsidRPr="00B9642A">
              <w:t>Печатная графика (офорт, литография, линогравюра, гравюра на картоне, монотипия и др.)</w:t>
            </w:r>
          </w:p>
          <w:p w14:paraId="19BB8D89" w14:textId="77777777" w:rsidR="00B9642A" w:rsidRPr="00B9642A" w:rsidRDefault="00B9642A" w:rsidP="008C481E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 w:rsidRPr="00B9642A">
              <w:t>Компьютерная графика</w:t>
            </w:r>
          </w:p>
          <w:p w14:paraId="4B3188B3" w14:textId="77777777" w:rsidR="00B9642A" w:rsidRPr="00B9642A" w:rsidRDefault="00B9642A" w:rsidP="008C481E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 w:rsidRPr="00B9642A">
              <w:t>Скульптура (гипсовое литье, глина, дерево, скульптура малых форм, папье-маше, современные материалы)</w:t>
            </w:r>
          </w:p>
          <w:p w14:paraId="46562341" w14:textId="77777777" w:rsidR="00B9642A" w:rsidRPr="00B9642A" w:rsidRDefault="00B9642A" w:rsidP="008C481E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 w:rsidRPr="00B9642A">
              <w:t>Декоративно-прикладное искусство (гобелен, ткачество, лоскутное шитьё, войлочное валяние, авторская кукла, береста, керамика и др.)</w:t>
            </w:r>
          </w:p>
          <w:p w14:paraId="7193417D" w14:textId="77777777" w:rsidR="00B9642A" w:rsidRPr="00B9642A" w:rsidRDefault="00B9642A" w:rsidP="008C481E">
            <w:pPr>
              <w:numPr>
                <w:ilvl w:val="1"/>
                <w:numId w:val="2"/>
              </w:numPr>
              <w:tabs>
                <w:tab w:val="clear" w:pos="1080"/>
                <w:tab w:val="num" w:pos="252"/>
              </w:tabs>
              <w:ind w:left="0" w:right="-108" w:firstLine="0"/>
              <w:jc w:val="both"/>
            </w:pPr>
            <w:r>
              <w:rPr>
                <w:bCs/>
              </w:rPr>
              <w:t>Искусствоведение</w:t>
            </w:r>
          </w:p>
          <w:p w14:paraId="39444030" w14:textId="77777777" w:rsidR="008721CD" w:rsidRPr="007D0817" w:rsidRDefault="008721CD" w:rsidP="008C481E">
            <w:pPr>
              <w:ind w:right="-108"/>
              <w:jc w:val="both"/>
              <w:rPr>
                <w:sz w:val="12"/>
                <w:szCs w:val="12"/>
              </w:rPr>
            </w:pPr>
          </w:p>
          <w:p w14:paraId="0A5F3AF2" w14:textId="77777777" w:rsidR="00B9642A" w:rsidRPr="00C3677C" w:rsidRDefault="00B9642A" w:rsidP="008C481E">
            <w:pPr>
              <w:spacing w:line="158" w:lineRule="atLeast"/>
              <w:jc w:val="both"/>
              <w:textAlignment w:val="baseline"/>
              <w:rPr>
                <w:b/>
              </w:rPr>
            </w:pPr>
            <w:r w:rsidRPr="00C3677C">
              <w:rPr>
                <w:b/>
              </w:rPr>
              <w:t>Для номинаций</w:t>
            </w:r>
            <w:r>
              <w:rPr>
                <w:b/>
              </w:rPr>
              <w:t xml:space="preserve"> </w:t>
            </w:r>
            <w:r w:rsidRPr="00C3677C">
              <w:rPr>
                <w:b/>
                <w:bdr w:val="none" w:sz="0" w:space="0" w:color="auto" w:frame="1"/>
              </w:rPr>
              <w:t xml:space="preserve">ЖИВОПИСЬ, </w:t>
            </w:r>
            <w:r>
              <w:rPr>
                <w:b/>
                <w:bdr w:val="none" w:sz="0" w:space="0" w:color="auto" w:frame="1"/>
              </w:rPr>
              <w:t>УНИКАЛЬНАЯ</w:t>
            </w:r>
            <w:r w:rsidRPr="00C3677C">
              <w:rPr>
                <w:b/>
                <w:bdr w:val="none" w:sz="0" w:space="0" w:color="auto" w:frame="1"/>
              </w:rPr>
              <w:t xml:space="preserve"> ГРАФИКА, </w:t>
            </w:r>
            <w:r>
              <w:rPr>
                <w:b/>
                <w:bdr w:val="none" w:sz="0" w:space="0" w:color="auto" w:frame="1"/>
              </w:rPr>
              <w:t>ПЕЧАТНАЯ</w:t>
            </w:r>
            <w:r w:rsidRPr="00C3677C">
              <w:rPr>
                <w:b/>
                <w:bdr w:val="none" w:sz="0" w:space="0" w:color="auto" w:frame="1"/>
              </w:rPr>
              <w:t xml:space="preserve"> ГРАФИКА, </w:t>
            </w:r>
            <w:r w:rsidR="008C481E" w:rsidRPr="008C481E">
              <w:rPr>
                <w:b/>
                <w:bdr w:val="none" w:sz="0" w:space="0" w:color="auto" w:frame="1"/>
              </w:rPr>
              <w:t>КОМПЬЮТЕРНАЯ ГРАФИКА,</w:t>
            </w:r>
            <w:r w:rsidR="008C481E">
              <w:rPr>
                <w:b/>
                <w:bdr w:val="none" w:sz="0" w:space="0" w:color="auto" w:frame="1"/>
              </w:rPr>
              <w:t xml:space="preserve"> </w:t>
            </w:r>
            <w:r>
              <w:rPr>
                <w:b/>
                <w:bdr w:val="none" w:sz="0" w:space="0" w:color="auto" w:frame="1"/>
              </w:rPr>
              <w:t xml:space="preserve">СКУЛЬПТУРА, </w:t>
            </w:r>
            <w:r w:rsidRPr="00C3677C">
              <w:rPr>
                <w:b/>
              </w:rPr>
              <w:t>ДЕКОРАТИВНО-ПРИКЛАДНОЕ ИСКУССТВО</w:t>
            </w:r>
          </w:p>
          <w:p w14:paraId="026510A9" w14:textId="77777777" w:rsidR="00B9642A" w:rsidRPr="002A0251" w:rsidRDefault="00B9642A" w:rsidP="008C481E">
            <w:pPr>
              <w:ind w:right="-108"/>
              <w:jc w:val="both"/>
              <w:rPr>
                <w:b/>
                <w:bCs/>
              </w:rPr>
            </w:pPr>
            <w:r w:rsidRPr="002A0251">
              <w:t>Работы должны соответствовать одной из заданных тем:</w:t>
            </w:r>
          </w:p>
          <w:p w14:paraId="7A3CE674" w14:textId="77777777" w:rsidR="00EB69DA" w:rsidRDefault="00EB69DA" w:rsidP="00EB69DA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69DA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B69DA">
              <w:rPr>
                <w:rFonts w:ascii="Times New Roman" w:hAnsi="Times New Roman"/>
                <w:b/>
                <w:sz w:val="24"/>
                <w:szCs w:val="24"/>
              </w:rPr>
              <w:t xml:space="preserve">История Башкортостана в преданиях, </w:t>
            </w:r>
            <w:r w:rsidR="008524A4">
              <w:rPr>
                <w:rFonts w:ascii="Times New Roman" w:hAnsi="Times New Roman"/>
                <w:b/>
                <w:sz w:val="24"/>
                <w:szCs w:val="24"/>
              </w:rPr>
              <w:t xml:space="preserve">сказаниях, </w:t>
            </w:r>
            <w:r w:rsidRPr="00EB69DA">
              <w:rPr>
                <w:rFonts w:ascii="Times New Roman" w:hAnsi="Times New Roman"/>
                <w:b/>
                <w:sz w:val="24"/>
                <w:szCs w:val="24"/>
              </w:rPr>
              <w:t>легендах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B69DA">
              <w:rPr>
                <w:rFonts w:ascii="Times New Roman" w:hAnsi="Times New Roman"/>
                <w:b/>
                <w:sz w:val="24"/>
                <w:szCs w:val="24"/>
              </w:rPr>
              <w:t xml:space="preserve"> эпос</w:t>
            </w:r>
            <w:r w:rsidR="00237FE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1076D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076D5" w:rsidRPr="001076D5">
              <w:rPr>
                <w:rFonts w:ascii="Times New Roman" w:hAnsi="Times New Roman"/>
                <w:b/>
                <w:sz w:val="24"/>
                <w:szCs w:val="24"/>
              </w:rPr>
              <w:t>100-летию образования Республики Башкортостан посвящается</w:t>
            </w:r>
            <w:r w:rsidR="001076D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FF5D9F" w:rsidRPr="009845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524A4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Башкортостан – это край с неповторимым природным ландшафтом, историческими памятниками, многонациональным населением и многовековыми культурными традициями. </w:t>
            </w:r>
            <w:r w:rsidR="00FF5D9F" w:rsidRPr="00984582">
              <w:rPr>
                <w:rFonts w:ascii="Times New Roman" w:hAnsi="Times New Roman"/>
                <w:i/>
                <w:sz w:val="24"/>
                <w:szCs w:val="24"/>
              </w:rPr>
              <w:t>История Башкортостан</w:t>
            </w:r>
            <w:r w:rsidR="00E23D56" w:rsidRPr="00984582">
              <w:rPr>
                <w:rFonts w:ascii="Times New Roman" w:hAnsi="Times New Roman"/>
                <w:i/>
                <w:sz w:val="24"/>
                <w:szCs w:val="24"/>
              </w:rPr>
              <w:t>а –</w:t>
            </w:r>
            <w:r w:rsidR="00D275C1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 так</w:t>
            </w:r>
            <w:r w:rsidR="00E23D56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ая </w:t>
            </w:r>
            <w:r w:rsidR="00D275C1" w:rsidRPr="00984582">
              <w:rPr>
                <w:rFonts w:ascii="Times New Roman" w:hAnsi="Times New Roman"/>
                <w:i/>
                <w:sz w:val="24"/>
                <w:szCs w:val="24"/>
              </w:rPr>
              <w:t>же уникальна</w:t>
            </w:r>
            <w:r w:rsidR="00E23D56" w:rsidRPr="00984582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D275C1" w:rsidRPr="00984582">
              <w:rPr>
                <w:rFonts w:ascii="Times New Roman" w:hAnsi="Times New Roman"/>
                <w:i/>
                <w:sz w:val="24"/>
                <w:szCs w:val="24"/>
              </w:rPr>
              <w:t>, как и его природные достопримечательности</w:t>
            </w:r>
            <w:r w:rsidR="00E23D56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="00FF5D9F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запечатлена в легендах, сказаниях, преданиях </w:t>
            </w:r>
            <w:r w:rsidR="00525769">
              <w:rPr>
                <w:rFonts w:ascii="Times New Roman" w:hAnsi="Times New Roman"/>
                <w:i/>
                <w:sz w:val="24"/>
                <w:szCs w:val="24"/>
              </w:rPr>
              <w:t>народов</w:t>
            </w:r>
            <w:r w:rsidR="00FF5D9F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, проживающих в крае, которые бережно сохраняют свои </w:t>
            </w:r>
            <w:r w:rsidR="00703BC8">
              <w:rPr>
                <w:rFonts w:ascii="Times New Roman" w:hAnsi="Times New Roman"/>
                <w:i/>
                <w:sz w:val="24"/>
                <w:szCs w:val="24"/>
              </w:rPr>
              <w:t>национальные</w:t>
            </w:r>
            <w:r w:rsidR="00FF5D9F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 традиции, обычаи</w:t>
            </w:r>
            <w:r w:rsidR="00984582" w:rsidRPr="0098458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FF5D9F" w:rsidRPr="00984582">
              <w:rPr>
                <w:rFonts w:ascii="Times New Roman" w:hAnsi="Times New Roman"/>
                <w:i/>
                <w:sz w:val="24"/>
                <w:szCs w:val="24"/>
              </w:rPr>
              <w:t xml:space="preserve"> ритуалы)</w:t>
            </w:r>
            <w:r w:rsidR="00D8401A" w:rsidRPr="009845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D61DFCA" w14:textId="77777777" w:rsidR="00051737" w:rsidRDefault="00051737" w:rsidP="00EB69DA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D30525" w14:textId="77777777" w:rsidR="00051737" w:rsidRPr="00984582" w:rsidRDefault="00051737" w:rsidP="00EB69DA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0796890" w14:textId="77777777" w:rsidR="004B1378" w:rsidRDefault="008C481E" w:rsidP="008C481E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– «</w:t>
            </w:r>
            <w:r w:rsidR="00274CFE" w:rsidRPr="00274CFE">
              <w:rPr>
                <w:rFonts w:ascii="Times New Roman" w:hAnsi="Times New Roman"/>
                <w:b/>
                <w:sz w:val="24"/>
                <w:szCs w:val="24"/>
              </w:rPr>
              <w:t>Великое и правдивое искусство театра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525769">
              <w:rPr>
                <w:rFonts w:ascii="Times New Roman" w:hAnsi="Times New Roman"/>
                <w:b/>
                <w:sz w:val="24"/>
                <w:szCs w:val="24"/>
              </w:rPr>
              <w:t xml:space="preserve"> (Году </w:t>
            </w:r>
            <w:r w:rsidR="00AA100E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525769">
              <w:rPr>
                <w:rFonts w:ascii="Times New Roman" w:hAnsi="Times New Roman"/>
                <w:b/>
                <w:sz w:val="24"/>
                <w:szCs w:val="24"/>
              </w:rPr>
              <w:t xml:space="preserve">еатра </w:t>
            </w:r>
            <w:r w:rsidR="001076D5">
              <w:rPr>
                <w:rFonts w:ascii="Times New Roman" w:hAnsi="Times New Roman"/>
                <w:b/>
                <w:sz w:val="24"/>
                <w:szCs w:val="24"/>
              </w:rPr>
              <w:t xml:space="preserve">в России </w:t>
            </w:r>
            <w:r w:rsidR="00525769">
              <w:rPr>
                <w:rFonts w:ascii="Times New Roman" w:hAnsi="Times New Roman"/>
                <w:b/>
                <w:sz w:val="24"/>
                <w:szCs w:val="24"/>
              </w:rPr>
              <w:t>посвящается)</w:t>
            </w:r>
            <w:r w:rsidR="004B1378" w:rsidRPr="00D21E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1378" w:rsidRPr="00EB69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</w:rPr>
              <w:t>Театр сопровождает человека практически с самого рождения, начиная с волшебных детских сказок и заканчивая драматическими классическими и современными авангардными постановками. Он учит нас размышлять, сопереживать, переосмысливать те или иные моменты бытия, по-новому видеть жизнь</w:t>
            </w:r>
            <w:r w:rsidR="00274CFE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Какой театр 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выбрать</w:t>
            </w:r>
            <w:r w:rsidR="00274CF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т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еатр оперы и балета или театр юного зрителя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?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Т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еатр кукол или драматический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? Каждый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сам 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принимает решение. </w:t>
            </w:r>
            <w:r w:rsidR="00EB69DA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О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т юны</w:t>
            </w:r>
            <w:r w:rsidR="00EB69DA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х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художник</w:t>
            </w:r>
            <w:r w:rsidR="00EB69DA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ов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мы ждем интересные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,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удивительные композиции, наполненные переживаниямии и впечатлениями </w:t>
            </w:r>
            <w:r w:rsid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о</w:t>
            </w:r>
            <w:r w:rsidR="00274CFE" w:rsidRPr="00274CF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т увиденных спектаклей</w:t>
            </w:r>
            <w:r w:rsidR="004B1378" w:rsidRPr="00EB69D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CAD030D" w14:textId="77777777" w:rsidR="00567C52" w:rsidRPr="008C481E" w:rsidRDefault="008C481E" w:rsidP="008C481E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«</w:t>
            </w:r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 xml:space="preserve">По произведениям </w:t>
            </w:r>
            <w:proofErr w:type="spellStart"/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>Мустая</w:t>
            </w:r>
            <w:proofErr w:type="spellEnd"/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>Карима</w:t>
            </w:r>
            <w:proofErr w:type="spellEnd"/>
            <w:r w:rsidR="006551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 xml:space="preserve"> (100-летию со дня рождения писателя и поэта Мустафы </w:t>
            </w:r>
            <w:proofErr w:type="spellStart"/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>Сафича</w:t>
            </w:r>
            <w:proofErr w:type="spellEnd"/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 xml:space="preserve"> Каримова</w:t>
            </w:r>
            <w:r w:rsidR="00EB69DA" w:rsidRPr="00655152">
              <w:rPr>
                <w:rFonts w:ascii="Times New Roman" w:hAnsi="Times New Roman"/>
                <w:b/>
                <w:sz w:val="24"/>
                <w:szCs w:val="24"/>
              </w:rPr>
              <w:t xml:space="preserve"> посвящается</w:t>
            </w:r>
            <w:r w:rsidR="00655152" w:rsidRPr="0065515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567C52" w:rsidRPr="00D21E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7C52" w:rsidRPr="00EB69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Мустай</w:t>
            </w:r>
            <w:proofErr w:type="spellEnd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Карим относи</w:t>
            </w:r>
            <w:r w:rsidR="00EB69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ся к той плеяде писателей, которые вн</w:t>
            </w:r>
            <w:r w:rsidR="00D8401A">
              <w:rPr>
                <w:rFonts w:ascii="Times New Roman" w:hAnsi="Times New Roman"/>
                <w:i/>
                <w:sz w:val="24"/>
                <w:szCs w:val="24"/>
              </w:rPr>
              <w:t>если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весомый вклад в </w:t>
            </w:r>
            <w:r w:rsidR="00EB69D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золотой фонд</w:t>
            </w:r>
            <w:r w:rsidR="00EB69D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многонациональной литературы. Поэзия, драматургия, проза, публицистика – все </w:t>
            </w:r>
            <w:r w:rsidR="00EB69DA">
              <w:rPr>
                <w:rFonts w:ascii="Times New Roman" w:hAnsi="Times New Roman"/>
                <w:i/>
                <w:sz w:val="24"/>
                <w:szCs w:val="24"/>
              </w:rPr>
              <w:t xml:space="preserve">было 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подвластно его могучему таланту. Произведения </w:t>
            </w:r>
            <w:proofErr w:type="spellStart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Мустая</w:t>
            </w:r>
            <w:proofErr w:type="spellEnd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Карима</w:t>
            </w:r>
            <w:proofErr w:type="spellEnd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переведены на десятки языков России и мира. Наиболее известные произведения: сборники стихов и поэм "Черные воды", "Возвращение", "Европа-Азия", "Времена", пьесы "Страна </w:t>
            </w:r>
            <w:proofErr w:type="spellStart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Айгуль</w:t>
            </w:r>
            <w:proofErr w:type="spellEnd"/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", "Похищение девушки", "В ночь лунного затмения", "Салават. Семь сновидений сквозь явь",</w:t>
            </w:r>
            <w:r w:rsidR="0071148E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"Не бросай огонь, Прометей!", повести "Радость нашего дома", "Таганок", "Помилование", "Долгое-долгое детство". Надеемся, что соприкосновение </w:t>
            </w:r>
            <w:r w:rsidR="0071148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с </w:t>
            </w:r>
            <w:r w:rsidR="00655152" w:rsidRPr="00237FE4">
              <w:rPr>
                <w:rFonts w:ascii="Times New Roman" w:hAnsi="Times New Roman"/>
                <w:i/>
                <w:sz w:val="24"/>
                <w:szCs w:val="24"/>
              </w:rPr>
              <w:t xml:space="preserve">творчеством </w:t>
            </w:r>
            <w:proofErr w:type="spellStart"/>
            <w:r w:rsidR="00237FE4" w:rsidRPr="00237FE4">
              <w:rPr>
                <w:rFonts w:ascii="Times New Roman" w:hAnsi="Times New Roman"/>
                <w:i/>
                <w:sz w:val="24"/>
                <w:szCs w:val="24"/>
              </w:rPr>
              <w:t>Мустая</w:t>
            </w:r>
            <w:proofErr w:type="spellEnd"/>
            <w:r w:rsidR="00237FE4" w:rsidRPr="00237F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37FE4" w:rsidRPr="00237FE4">
              <w:rPr>
                <w:rFonts w:ascii="Times New Roman" w:hAnsi="Times New Roman"/>
                <w:i/>
                <w:sz w:val="24"/>
                <w:szCs w:val="24"/>
              </w:rPr>
              <w:t>Карима</w:t>
            </w:r>
            <w:proofErr w:type="spellEnd"/>
            <w:r w:rsidR="00237FE4" w:rsidRPr="00237F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55152" w:rsidRPr="00237FE4">
              <w:rPr>
                <w:rFonts w:ascii="Times New Roman" w:hAnsi="Times New Roman"/>
                <w:i/>
                <w:sz w:val="24"/>
                <w:szCs w:val="24"/>
              </w:rPr>
              <w:t>пробудит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рождение </w:t>
            </w:r>
            <w:r w:rsidR="00D8401A">
              <w:rPr>
                <w:rFonts w:ascii="Times New Roman" w:hAnsi="Times New Roman"/>
                <w:i/>
                <w:sz w:val="24"/>
                <w:szCs w:val="24"/>
              </w:rPr>
              <w:t xml:space="preserve">новых 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>художественных образов</w:t>
            </w:r>
            <w:r w:rsidR="0071148E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655152" w:rsidRPr="00655152">
              <w:rPr>
                <w:rFonts w:ascii="Times New Roman" w:hAnsi="Times New Roman"/>
                <w:i/>
                <w:sz w:val="24"/>
                <w:szCs w:val="24"/>
              </w:rPr>
              <w:t xml:space="preserve"> в композициях у ребят разного возраста</w:t>
            </w:r>
            <w:r w:rsidRPr="00D8401A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245AE00B" w14:textId="77777777" w:rsidR="00B30E49" w:rsidRPr="00D21EE5" w:rsidRDefault="008C481E" w:rsidP="008C481E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B30E49" w:rsidRPr="00D21EE5">
              <w:rPr>
                <w:rFonts w:ascii="Times New Roman" w:hAnsi="Times New Roman"/>
                <w:b/>
                <w:sz w:val="24"/>
                <w:szCs w:val="24"/>
              </w:rPr>
              <w:t>Свободная тема</w:t>
            </w:r>
            <w:r w:rsidR="00B30E49" w:rsidRPr="00D840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51CE87" w14:textId="77777777" w:rsidR="00330702" w:rsidRPr="002A0251" w:rsidRDefault="00330702" w:rsidP="00330702">
            <w:pPr>
              <w:ind w:right="-108"/>
            </w:pPr>
            <w:r w:rsidRPr="002A0251">
              <w:rPr>
                <w:b/>
                <w:bCs/>
              </w:rPr>
              <w:t>Техника исполнения</w:t>
            </w:r>
            <w:r>
              <w:rPr>
                <w:b/>
                <w:bCs/>
              </w:rPr>
              <w:t xml:space="preserve"> </w:t>
            </w:r>
            <w:r w:rsidRPr="002A0251">
              <w:rPr>
                <w:b/>
                <w:bCs/>
              </w:rPr>
              <w:t xml:space="preserve">работ – </w:t>
            </w:r>
            <w:r w:rsidRPr="002A0251">
              <w:t>свободная</w:t>
            </w:r>
          </w:p>
          <w:p w14:paraId="566CE44A" w14:textId="77777777" w:rsidR="008C481E" w:rsidRPr="00D21EE5" w:rsidRDefault="008C481E" w:rsidP="008C481E">
            <w:pPr>
              <w:ind w:right="-108"/>
              <w:jc w:val="both"/>
            </w:pPr>
            <w:r w:rsidRPr="00D21EE5">
              <w:rPr>
                <w:b/>
                <w:bCs/>
              </w:rPr>
              <w:t xml:space="preserve">Размер работ – </w:t>
            </w:r>
            <w:r w:rsidRPr="00D21EE5">
              <w:t>не более 50х60 см, декоративные панно – не более 150х120 см.</w:t>
            </w:r>
          </w:p>
          <w:p w14:paraId="2A7EBD28" w14:textId="77777777" w:rsidR="00044BC2" w:rsidRPr="007D0817" w:rsidRDefault="00044BC2" w:rsidP="008C481E">
            <w:pPr>
              <w:ind w:right="-108"/>
              <w:jc w:val="both"/>
              <w:rPr>
                <w:b/>
                <w:sz w:val="12"/>
                <w:szCs w:val="12"/>
              </w:rPr>
            </w:pPr>
          </w:p>
          <w:p w14:paraId="5B2B6BF0" w14:textId="77777777" w:rsidR="008C481E" w:rsidRPr="00D21EE5" w:rsidRDefault="008C481E" w:rsidP="008C481E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D21EE5">
              <w:rPr>
                <w:b/>
              </w:rPr>
              <w:t>Живописные и графические</w:t>
            </w:r>
            <w:r w:rsidRPr="00D21EE5">
              <w:t xml:space="preserve"> работы из РБ принимаются </w:t>
            </w:r>
            <w:r w:rsidRPr="00D21EE5">
              <w:rPr>
                <w:rStyle w:val="a6"/>
                <w:b/>
                <w:bCs/>
              </w:rPr>
              <w:t>оформленными</w:t>
            </w:r>
            <w:r w:rsidRPr="00D21EE5">
              <w:t xml:space="preserve"> в паспарту (размер: 60х80 см или 50х60 см) с этикеткой, содержащей следующие </w:t>
            </w:r>
            <w:r w:rsidRPr="00D21EE5">
              <w:rPr>
                <w:b/>
                <w:bCs/>
                <w:u w:val="single"/>
              </w:rPr>
              <w:t>напечатанные</w:t>
            </w:r>
            <w:r w:rsidRPr="00D21EE5">
              <w:t xml:space="preserve"> сведения: </w:t>
            </w:r>
            <w:proofErr w:type="gramStart"/>
            <w:r w:rsidRPr="00D21EE5">
              <w:rPr>
                <w:b/>
                <w:bCs/>
                <w:i/>
                <w:iCs/>
              </w:rPr>
              <w:t>Ф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>И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>О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 xml:space="preserve"> участника (полностью), возраст, тема, название работы, техника исполнения, </w:t>
            </w:r>
            <w:r w:rsidRPr="00D21EE5">
              <w:rPr>
                <w:b/>
                <w:bCs/>
                <w:i/>
                <w:iCs/>
                <w:color w:val="000000"/>
              </w:rPr>
              <w:t>реальные размеры работы, год создания,</w:t>
            </w:r>
            <w:r w:rsidRPr="00D21EE5">
              <w:rPr>
                <w:b/>
                <w:bCs/>
                <w:i/>
                <w:iCs/>
              </w:rPr>
              <w:t xml:space="preserve"> </w:t>
            </w:r>
            <w:r w:rsidR="001C373F">
              <w:rPr>
                <w:b/>
                <w:bCs/>
                <w:i/>
                <w:iCs/>
              </w:rPr>
              <w:t>образовательное учреждение</w:t>
            </w:r>
            <w:r w:rsidR="0071148E">
              <w:rPr>
                <w:b/>
                <w:bCs/>
                <w:i/>
                <w:iCs/>
              </w:rPr>
              <w:t xml:space="preserve">   </w:t>
            </w:r>
            <w:r w:rsidRPr="00D21EE5">
              <w:rPr>
                <w:b/>
                <w:bCs/>
                <w:i/>
                <w:iCs/>
              </w:rPr>
              <w:t xml:space="preserve"> (с указанием адреса), Ф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>И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>О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 xml:space="preserve"> преподавателя (полностью).</w:t>
            </w:r>
            <w:proofErr w:type="gramEnd"/>
          </w:p>
          <w:p w14:paraId="2BD8D02C" w14:textId="77777777" w:rsidR="008C481E" w:rsidRPr="00D21EE5" w:rsidRDefault="008C481E" w:rsidP="008C481E">
            <w:pPr>
              <w:ind w:right="-108"/>
              <w:jc w:val="both"/>
            </w:pPr>
            <w:r w:rsidRPr="00D21EE5">
              <w:t xml:space="preserve">Для объемных работ </w:t>
            </w:r>
            <w:r w:rsidRPr="00D21EE5">
              <w:rPr>
                <w:b/>
              </w:rPr>
              <w:t xml:space="preserve">ДПИ и скульптуры </w:t>
            </w:r>
            <w:r w:rsidRPr="00D21EE5">
              <w:t xml:space="preserve">необходимо приложить табличку с такими же </w:t>
            </w:r>
            <w:r w:rsidRPr="00D21EE5">
              <w:rPr>
                <w:b/>
                <w:bCs/>
                <w:u w:val="single"/>
              </w:rPr>
              <w:t>напечатанными</w:t>
            </w:r>
            <w:r w:rsidRPr="00D21EE5">
              <w:rPr>
                <w:b/>
                <w:bCs/>
              </w:rPr>
              <w:t xml:space="preserve"> </w:t>
            </w:r>
            <w:r w:rsidRPr="00D21EE5">
              <w:t>данными</w:t>
            </w:r>
            <w:r w:rsidR="001C373F">
              <w:t>.</w:t>
            </w:r>
          </w:p>
          <w:p w14:paraId="37B6F6BC" w14:textId="77777777" w:rsidR="008C481E" w:rsidRPr="00D21EE5" w:rsidRDefault="008C481E" w:rsidP="008C481E">
            <w:pPr>
              <w:ind w:right="-108"/>
              <w:jc w:val="both"/>
            </w:pPr>
            <w:r w:rsidRPr="00D21EE5">
              <w:t xml:space="preserve">Для участников </w:t>
            </w:r>
            <w:r w:rsidR="001C373F">
              <w:t>из других регионов</w:t>
            </w:r>
            <w:r w:rsidRPr="00D21EE5">
              <w:t xml:space="preserve"> РФ</w:t>
            </w:r>
            <w:r w:rsidR="001C373F">
              <w:t>,</w:t>
            </w:r>
            <w:r w:rsidRPr="00D21EE5">
              <w:t xml:space="preserve"> </w:t>
            </w:r>
            <w:r w:rsidR="001C373F">
              <w:t>ближнего и дальнего</w:t>
            </w:r>
            <w:r w:rsidRPr="00D21EE5">
              <w:t xml:space="preserve"> </w:t>
            </w:r>
            <w:r w:rsidR="001C373F">
              <w:t>зарубежья</w:t>
            </w:r>
            <w:r w:rsidRPr="00D21EE5">
              <w:t>, присылающих работы почтой, работы принимаются</w:t>
            </w:r>
            <w:r w:rsidRPr="00D21EE5">
              <w:rPr>
                <w:b/>
                <w:bCs/>
                <w:i/>
                <w:iCs/>
              </w:rPr>
              <w:t xml:space="preserve"> без оформления,</w:t>
            </w:r>
            <w:r w:rsidRPr="00D21EE5">
              <w:t xml:space="preserve"> с наклеенной на оборотной стороне этикеткой, содержащей следующие </w:t>
            </w:r>
            <w:r w:rsidRPr="00D21EE5">
              <w:rPr>
                <w:b/>
                <w:bCs/>
                <w:u w:val="single"/>
              </w:rPr>
              <w:t>напечатанные</w:t>
            </w:r>
            <w:r w:rsidRPr="00D21EE5">
              <w:t xml:space="preserve"> сведения: </w:t>
            </w:r>
            <w:r w:rsidR="001C373F" w:rsidRPr="00D21EE5">
              <w:rPr>
                <w:b/>
                <w:bCs/>
                <w:i/>
                <w:iCs/>
              </w:rPr>
              <w:t>Ф</w:t>
            </w:r>
            <w:r w:rsidR="001C373F">
              <w:rPr>
                <w:b/>
                <w:bCs/>
                <w:i/>
                <w:iCs/>
              </w:rPr>
              <w:t>.</w:t>
            </w:r>
            <w:r w:rsidR="001C373F" w:rsidRPr="00D21EE5">
              <w:rPr>
                <w:b/>
                <w:bCs/>
                <w:i/>
                <w:iCs/>
              </w:rPr>
              <w:t>И</w:t>
            </w:r>
            <w:r w:rsidR="001C373F">
              <w:rPr>
                <w:b/>
                <w:bCs/>
                <w:i/>
                <w:iCs/>
              </w:rPr>
              <w:t>.</w:t>
            </w:r>
            <w:r w:rsidR="001C373F" w:rsidRPr="00D21EE5">
              <w:rPr>
                <w:b/>
                <w:bCs/>
                <w:i/>
                <w:iCs/>
              </w:rPr>
              <w:t>О</w:t>
            </w:r>
            <w:r w:rsidR="001C373F">
              <w:rPr>
                <w:b/>
                <w:bCs/>
                <w:i/>
                <w:iCs/>
              </w:rPr>
              <w:t>.</w:t>
            </w:r>
            <w:r w:rsidR="001C373F" w:rsidRPr="00D21EE5">
              <w:rPr>
                <w:b/>
                <w:bCs/>
                <w:i/>
                <w:iCs/>
              </w:rPr>
              <w:t xml:space="preserve"> </w:t>
            </w:r>
            <w:r w:rsidRPr="00D21EE5">
              <w:rPr>
                <w:b/>
                <w:bCs/>
                <w:i/>
                <w:iCs/>
              </w:rPr>
              <w:t xml:space="preserve">участника (полностью), возраст, тема, название работы, техника исполнения, </w:t>
            </w:r>
            <w:r w:rsidRPr="00D21EE5">
              <w:rPr>
                <w:b/>
                <w:bCs/>
                <w:i/>
                <w:iCs/>
                <w:color w:val="000000"/>
              </w:rPr>
              <w:t>реальные размеры работы, год создания,</w:t>
            </w:r>
            <w:r w:rsidRPr="00D21EE5">
              <w:rPr>
                <w:b/>
                <w:bCs/>
                <w:i/>
                <w:iCs/>
              </w:rPr>
              <w:t xml:space="preserve"> </w:t>
            </w:r>
            <w:r w:rsidR="001C373F">
              <w:rPr>
                <w:b/>
                <w:bCs/>
                <w:i/>
                <w:iCs/>
              </w:rPr>
              <w:t>образовательное учреждение</w:t>
            </w:r>
            <w:r w:rsidR="001C373F" w:rsidRPr="00D21EE5">
              <w:rPr>
                <w:b/>
                <w:bCs/>
                <w:i/>
                <w:iCs/>
              </w:rPr>
              <w:t xml:space="preserve"> </w:t>
            </w:r>
            <w:r w:rsidRPr="00D21EE5">
              <w:rPr>
                <w:b/>
                <w:bCs/>
                <w:i/>
                <w:iCs/>
              </w:rPr>
              <w:t xml:space="preserve">(с указанием адреса), </w:t>
            </w:r>
            <w:r w:rsidR="001C373F" w:rsidRPr="00D21EE5">
              <w:rPr>
                <w:b/>
                <w:bCs/>
                <w:i/>
                <w:iCs/>
              </w:rPr>
              <w:t>Ф</w:t>
            </w:r>
            <w:r w:rsidR="001C373F">
              <w:rPr>
                <w:b/>
                <w:bCs/>
                <w:i/>
                <w:iCs/>
              </w:rPr>
              <w:t>.</w:t>
            </w:r>
            <w:r w:rsidR="001C373F" w:rsidRPr="00D21EE5">
              <w:rPr>
                <w:b/>
                <w:bCs/>
                <w:i/>
                <w:iCs/>
              </w:rPr>
              <w:t>И</w:t>
            </w:r>
            <w:r w:rsidR="001C373F">
              <w:rPr>
                <w:b/>
                <w:bCs/>
                <w:i/>
                <w:iCs/>
              </w:rPr>
              <w:t>.</w:t>
            </w:r>
            <w:r w:rsidR="001C373F" w:rsidRPr="00D21EE5">
              <w:rPr>
                <w:b/>
                <w:bCs/>
                <w:i/>
                <w:iCs/>
              </w:rPr>
              <w:t>О</w:t>
            </w:r>
            <w:r w:rsidR="001C373F">
              <w:rPr>
                <w:b/>
                <w:bCs/>
                <w:i/>
                <w:iCs/>
              </w:rPr>
              <w:t>.</w:t>
            </w:r>
            <w:r w:rsidRPr="00D21EE5">
              <w:rPr>
                <w:b/>
                <w:bCs/>
                <w:i/>
                <w:iCs/>
              </w:rPr>
              <w:t xml:space="preserve"> преподавателя (полностью).</w:t>
            </w:r>
          </w:p>
          <w:p w14:paraId="01246078" w14:textId="77777777" w:rsidR="008C481E" w:rsidRPr="00D21EE5" w:rsidRDefault="008C481E" w:rsidP="008C481E">
            <w:pPr>
              <w:ind w:right="-108"/>
              <w:jc w:val="both"/>
            </w:pPr>
            <w:r w:rsidRPr="00D21EE5">
              <w:rPr>
                <w:b/>
                <w:bCs/>
                <w:i/>
                <w:iCs/>
              </w:rPr>
              <w:t>ВНИМАНИЕ!</w:t>
            </w:r>
            <w:r w:rsidRPr="00D21EE5">
              <w:t xml:space="preserve"> При пересылке работы в рулон не скатывать. За работы, испорченные при пересылке, Оргкомитет ответственности не несет.</w:t>
            </w:r>
          </w:p>
          <w:p w14:paraId="6B958AB9" w14:textId="77777777" w:rsidR="00044BC2" w:rsidRPr="007D0817" w:rsidRDefault="00044BC2" w:rsidP="008C481E">
            <w:pPr>
              <w:ind w:right="-108"/>
              <w:jc w:val="both"/>
              <w:rPr>
                <w:b/>
                <w:sz w:val="12"/>
                <w:szCs w:val="12"/>
              </w:rPr>
            </w:pPr>
          </w:p>
          <w:p w14:paraId="62F7BEB6" w14:textId="77777777" w:rsidR="001C373F" w:rsidRPr="00161EB9" w:rsidRDefault="001C373F" w:rsidP="001C373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C3677C">
              <w:rPr>
                <w:b/>
              </w:rPr>
              <w:t>Для номинаци</w:t>
            </w:r>
            <w:r>
              <w:rPr>
                <w:b/>
              </w:rPr>
              <w:t>и</w:t>
            </w:r>
            <w:r w:rsidRPr="00973FAD">
              <w:rPr>
                <w:bCs/>
              </w:rPr>
              <w:t xml:space="preserve"> </w:t>
            </w:r>
            <w:r w:rsidRPr="00161EB9">
              <w:rPr>
                <w:b/>
                <w:bCs/>
              </w:rPr>
              <w:t>ИСКУССТВОВЕДЕНИЕ</w:t>
            </w:r>
          </w:p>
          <w:p w14:paraId="555C39E3" w14:textId="77777777" w:rsidR="001C373F" w:rsidRPr="00973FAD" w:rsidRDefault="001C373F" w:rsidP="001C373F">
            <w:pPr>
              <w:spacing w:line="158" w:lineRule="atLeast"/>
              <w:jc w:val="both"/>
              <w:textAlignment w:val="baseline"/>
            </w:pPr>
            <w:r>
              <w:t>Участникам номинации Искусствоведение необходимо написать эссе.</w:t>
            </w:r>
          </w:p>
          <w:p w14:paraId="4E259746" w14:textId="77777777" w:rsidR="00630D18" w:rsidRPr="00D21EE5" w:rsidRDefault="00354C1F" w:rsidP="009B235B">
            <w:pPr>
              <w:jc w:val="both"/>
            </w:pPr>
            <w:r w:rsidRPr="00D21EE5">
              <w:rPr>
                <w:b/>
                <w:u w:val="single"/>
              </w:rPr>
              <w:t>Список произведений</w:t>
            </w:r>
            <w:r w:rsidR="001C373F">
              <w:rPr>
                <w:b/>
                <w:u w:val="single"/>
              </w:rPr>
              <w:t>,</w:t>
            </w:r>
            <w:r w:rsidRPr="00D21EE5">
              <w:t xml:space="preserve"> по ко</w:t>
            </w:r>
            <w:r w:rsidR="001C373F">
              <w:t>торым должно быть написано эссе:</w:t>
            </w:r>
          </w:p>
          <w:p w14:paraId="13294228" w14:textId="77777777" w:rsidR="009B235B" w:rsidRDefault="009B235B" w:rsidP="009B235B">
            <w:pPr>
              <w:jc w:val="both"/>
              <w:rPr>
                <w:b/>
                <w:lang w:val="ba-RU"/>
              </w:rPr>
            </w:pPr>
            <w:r>
              <w:rPr>
                <w:b/>
                <w:lang w:val="ba-RU"/>
              </w:rPr>
              <w:t xml:space="preserve">1. </w:t>
            </w:r>
            <w:r w:rsidR="003B27F8" w:rsidRPr="00D21EE5">
              <w:rPr>
                <w:b/>
                <w:lang w:val="ba-RU"/>
              </w:rPr>
              <w:t>Девлеткильдеев Касим Салиаскарович (1887-1947)</w:t>
            </w:r>
          </w:p>
          <w:p w14:paraId="30DBB753" w14:textId="3B5F9629" w:rsidR="003D7AB5" w:rsidRDefault="00B21CC1" w:rsidP="009B235B">
            <w:pPr>
              <w:pStyle w:val="a7"/>
              <w:spacing w:after="0" w:line="240" w:lineRule="auto"/>
              <w:ind w:left="0"/>
              <w:jc w:val="both"/>
              <w:rPr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176.25pt">
                  <v:imagedata r:id="rId6" o:title="dev-bashkirka"/>
                </v:shape>
              </w:pict>
            </w:r>
            <w:r w:rsidR="009B235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        </w:t>
            </w:r>
            <w:r>
              <w:rPr>
                <w:lang w:val="ba-RU"/>
              </w:rPr>
              <w:pict>
                <v:shape id="_x0000_i1026" type="#_x0000_t75" style="width:249pt;height:144.75pt">
                  <v:imagedata r:id="rId7" o:title="molitve"/>
                </v:shape>
              </w:pict>
            </w:r>
          </w:p>
          <w:p w14:paraId="7814A6DE" w14:textId="77777777" w:rsidR="009B235B" w:rsidRDefault="009B235B" w:rsidP="009B235B">
            <w:pPr>
              <w:jc w:val="both"/>
              <w:rPr>
                <w:lang w:val="ba-RU"/>
              </w:rPr>
            </w:pPr>
            <w:r w:rsidRPr="00D21EE5">
              <w:t>«</w:t>
            </w:r>
            <w:r w:rsidRPr="00D21EE5">
              <w:rPr>
                <w:lang w:val="ba-RU"/>
              </w:rPr>
              <w:t>На молитве</w:t>
            </w:r>
            <w:r w:rsidRPr="00D21EE5">
              <w:t>»</w:t>
            </w:r>
            <w:r w:rsidRPr="00D21EE5">
              <w:rPr>
                <w:lang w:val="ba-RU"/>
              </w:rPr>
              <w:t>. Бумага, акварель.</w:t>
            </w:r>
            <w:r w:rsidRPr="00D21EE5">
              <w:t xml:space="preserve"> </w:t>
            </w:r>
            <w:r>
              <w:t xml:space="preserve">     </w:t>
            </w:r>
            <w:r w:rsidRPr="00D21EE5">
              <w:t>«</w:t>
            </w:r>
            <w:r w:rsidRPr="00D21EE5">
              <w:rPr>
                <w:lang w:val="ba-RU"/>
              </w:rPr>
              <w:t>Девочка-башкирка в голубом</w:t>
            </w:r>
            <w:r w:rsidRPr="00D21EE5">
              <w:t>»</w:t>
            </w:r>
            <w:r w:rsidRPr="00D21EE5">
              <w:rPr>
                <w:lang w:val="ba-RU"/>
              </w:rPr>
              <w:t>. Бумага, акварель.</w:t>
            </w:r>
          </w:p>
          <w:p w14:paraId="4B5289EF" w14:textId="5A2405C6" w:rsidR="00044BC2" w:rsidRPr="00D21EE5" w:rsidRDefault="00B21CC1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pict>
                <v:shape id="_x0000_i1027" type="#_x0000_t75" style="width:228pt;height:130.5pt">
                  <v:imagedata r:id="rId8" o:title="крыльцо"/>
                </v:shape>
              </w:pict>
            </w:r>
          </w:p>
          <w:p w14:paraId="38827642" w14:textId="77777777" w:rsidR="00044BC2" w:rsidRPr="00D21EE5" w:rsidRDefault="009B235B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D21EE5">
              <w:rPr>
                <w:rFonts w:ascii="Times New Roman" w:hAnsi="Times New Roman"/>
                <w:sz w:val="24"/>
                <w:szCs w:val="24"/>
              </w:rPr>
              <w:t>«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Крыльцо башкирской избы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»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 Бумага, акварель.</w:t>
            </w:r>
          </w:p>
          <w:p w14:paraId="7FFF930C" w14:textId="77777777" w:rsidR="00964DFE" w:rsidRPr="007D0817" w:rsidRDefault="00964DFE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2"/>
                <w:szCs w:val="12"/>
                <w:lang w:val="ba-RU"/>
              </w:rPr>
            </w:pPr>
          </w:p>
          <w:p w14:paraId="0AB921BB" w14:textId="77777777" w:rsidR="00354C1F" w:rsidRPr="00125CC7" w:rsidRDefault="009B235B" w:rsidP="00125CC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 xml:space="preserve">2. </w:t>
            </w:r>
            <w:r w:rsidR="003B27F8" w:rsidRPr="00D21EE5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Тюлькин Александр Эрастович (1888-1980)</w:t>
            </w:r>
          </w:p>
          <w:p w14:paraId="7B4FCBD6" w14:textId="571F4E2A" w:rsidR="009B235B" w:rsidRDefault="00B21CC1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pict>
                <v:shape id="_x0000_i1028" type="#_x0000_t75" style="width:153.75pt;height:173.25pt">
                  <v:imagedata r:id="rId9" o:title="tulkin-001"/>
                </v:shape>
              </w:pict>
            </w:r>
            <w:r w:rsidR="009B235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pict>
                <v:shape id="_x0000_i1029" type="#_x0000_t75" style="width:179.25pt;height:217.5pt">
                  <v:imagedata r:id="rId10" o:title="tulkin-5"/>
                </v:shape>
              </w:pict>
            </w:r>
          </w:p>
          <w:p w14:paraId="3F4BC6D4" w14:textId="77777777" w:rsidR="009B235B" w:rsidRDefault="009B235B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21EE5">
              <w:rPr>
                <w:rFonts w:ascii="Times New Roman" w:hAnsi="Times New Roman"/>
                <w:sz w:val="24"/>
                <w:szCs w:val="24"/>
              </w:rPr>
              <w:t>«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Гортензии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»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 Картон, темпера.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            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В избе Салавата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»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 Картон, темпер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14:paraId="5917970B" w14:textId="029E325D" w:rsidR="00111481" w:rsidRPr="00D21EE5" w:rsidRDefault="00B21CC1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pict>
                <v:shape id="_x0000_i1030" type="#_x0000_t75" style="width:280.5pt;height:130.5pt">
                  <v:imagedata r:id="rId11" o:title="Шиханыorig"/>
                </v:shape>
              </w:pict>
            </w:r>
          </w:p>
          <w:p w14:paraId="790A6DA4" w14:textId="77777777" w:rsidR="003B27F8" w:rsidRPr="00D21EE5" w:rsidRDefault="003B27F8" w:rsidP="009B235B">
            <w:pPr>
              <w:pStyle w:val="a7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21EE5">
              <w:rPr>
                <w:rFonts w:ascii="Times New Roman" w:hAnsi="Times New Roman"/>
                <w:sz w:val="24"/>
                <w:szCs w:val="24"/>
              </w:rPr>
              <w:t>«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Уфа. Шиханы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»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 Холст, темпера, масло</w:t>
            </w:r>
            <w:r w:rsidR="007435D1"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  <w:p w14:paraId="201D14F5" w14:textId="77777777" w:rsidR="009B235B" w:rsidRPr="007D0817" w:rsidRDefault="009B235B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2"/>
                <w:szCs w:val="12"/>
                <w:lang w:val="ba-RU"/>
              </w:rPr>
            </w:pPr>
          </w:p>
          <w:p w14:paraId="16B9AF88" w14:textId="77777777" w:rsidR="00044BC2" w:rsidRPr="00125CC7" w:rsidRDefault="009B235B" w:rsidP="00125CC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 xml:space="preserve">3. </w:t>
            </w:r>
            <w:r w:rsidR="003B27F8" w:rsidRPr="00D21EE5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Нурмухаметов Рашит Мухаметбареевич (1925-1986)</w:t>
            </w:r>
          </w:p>
          <w:p w14:paraId="6C8FB48B" w14:textId="4C681FA2" w:rsidR="00492B0B" w:rsidRPr="00D21EE5" w:rsidRDefault="00B21CC1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pict>
                <v:shape id="_x0000_i1031" type="#_x0000_t75" style="width:198pt;height:121.5pt">
                  <v:imagedata r:id="rId12" o:title="BYTOVOY_Nurmuham"/>
                </v:shape>
              </w:pict>
            </w:r>
            <w:r w:rsidR="00354C1F" w:rsidRPr="00D21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16" w:rsidRPr="00D21E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pict>
                <v:shape id="_x0000_i1032" type="#_x0000_t75" style="width:190.5pt;height:135.75pt">
                  <v:imagedata r:id="rId13" o:title="nurmuhametov-003"/>
                </v:shape>
              </w:pict>
            </w:r>
          </w:p>
          <w:p w14:paraId="600E24EA" w14:textId="77777777" w:rsidR="00964DFE" w:rsidRDefault="00964DFE" w:rsidP="00964DFE">
            <w:pPr>
              <w:pStyle w:val="a7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EE5">
              <w:rPr>
                <w:rFonts w:ascii="Times New Roman" w:hAnsi="Times New Roman"/>
                <w:sz w:val="24"/>
                <w:szCs w:val="24"/>
              </w:rPr>
              <w:t>«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Легенда о батыре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»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 Холст, масло.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«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В нефтяном крае</w:t>
            </w:r>
            <w:r w:rsidRPr="00D21EE5">
              <w:rPr>
                <w:rFonts w:ascii="Times New Roman" w:hAnsi="Times New Roman"/>
                <w:sz w:val="24"/>
                <w:szCs w:val="24"/>
              </w:rPr>
              <w:t>»</w:t>
            </w:r>
            <w:r w:rsidRPr="00D21EE5">
              <w:rPr>
                <w:rFonts w:ascii="Times New Roman" w:hAnsi="Times New Roman"/>
                <w:sz w:val="24"/>
                <w:szCs w:val="24"/>
                <w:lang w:val="ba-RU"/>
              </w:rPr>
              <w:t>. Холст, масло.</w:t>
            </w:r>
          </w:p>
          <w:p w14:paraId="19AB1EEB" w14:textId="7757F6DC" w:rsidR="00DA15C3" w:rsidRPr="00D21EE5" w:rsidRDefault="00B21CC1" w:rsidP="009B235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pict>
                <v:shape id="_x0000_i1033" type="#_x0000_t75" style="width:139.5pt;height:173.25pt">
                  <v:imagedata r:id="rId14" o:title="p442_2"/>
                </v:shape>
              </w:pict>
            </w:r>
          </w:p>
          <w:p w14:paraId="54CDE527" w14:textId="77777777" w:rsidR="00044BC2" w:rsidRPr="00D21EE5" w:rsidRDefault="00964DFE" w:rsidP="009B235B">
            <w:pPr>
              <w:jc w:val="both"/>
            </w:pPr>
            <w:r w:rsidRPr="00D21EE5">
              <w:t>«</w:t>
            </w:r>
            <w:r w:rsidRPr="00D21EE5">
              <w:rPr>
                <w:lang w:val="ba-RU"/>
              </w:rPr>
              <w:t>Портрет Мансура Якубова</w:t>
            </w:r>
            <w:r w:rsidRPr="00D21EE5">
              <w:t>»</w:t>
            </w:r>
            <w:r w:rsidRPr="00D21EE5">
              <w:rPr>
                <w:lang w:val="ba-RU"/>
              </w:rPr>
              <w:t>. Холст, масло.</w:t>
            </w:r>
          </w:p>
          <w:p w14:paraId="79DCE374" w14:textId="77777777" w:rsidR="00330702" w:rsidRPr="007D0817" w:rsidRDefault="00330702" w:rsidP="00E149F0">
            <w:pPr>
              <w:ind w:right="-108"/>
              <w:jc w:val="both"/>
              <w:rPr>
                <w:sz w:val="12"/>
                <w:szCs w:val="12"/>
              </w:rPr>
            </w:pPr>
          </w:p>
          <w:p w14:paraId="2A0ED4A0" w14:textId="77777777" w:rsidR="00964DFE" w:rsidRDefault="00964DFE" w:rsidP="00E149F0">
            <w:pPr>
              <w:ind w:right="-108"/>
              <w:jc w:val="both"/>
            </w:pPr>
            <w:r w:rsidRPr="007C66FC">
              <w:t>Работа представляется в форме эссе</w:t>
            </w:r>
            <w:r>
              <w:t xml:space="preserve">. Текст набирается в редакторе </w:t>
            </w:r>
            <w:r>
              <w:rPr>
                <w:lang w:val="en-US"/>
              </w:rPr>
              <w:t>Microsoft</w:t>
            </w:r>
            <w:r>
              <w:t>,</w:t>
            </w:r>
            <w:r w:rsidRPr="00DA15C3">
              <w:t xml:space="preserve"> </w:t>
            </w:r>
            <w:r>
              <w:t xml:space="preserve">шрифт </w:t>
            </w:r>
            <w:r>
              <w:rPr>
                <w:lang w:val="en-US"/>
              </w:rPr>
              <w:t>Word</w:t>
            </w:r>
            <w:r>
              <w:rPr>
                <w:lang w:val="tt-RU"/>
              </w:rPr>
              <w:t xml:space="preserve"> </w:t>
            </w:r>
            <w:r>
              <w:rPr>
                <w:lang w:val="en-US"/>
              </w:rPr>
              <w:t>Times</w:t>
            </w:r>
            <w:r w:rsidRPr="00DA15C3">
              <w:t xml:space="preserve"> </w:t>
            </w:r>
            <w:r>
              <w:rPr>
                <w:lang w:val="en-US"/>
              </w:rPr>
              <w:t>New</w:t>
            </w:r>
            <w:r w:rsidRPr="00DA15C3">
              <w:t xml:space="preserve"> </w:t>
            </w:r>
            <w:r>
              <w:rPr>
                <w:lang w:val="en-US"/>
              </w:rPr>
              <w:t>Roman</w:t>
            </w:r>
            <w:r>
              <w:t xml:space="preserve">, </w:t>
            </w:r>
            <w:r w:rsidRPr="007C66FC">
              <w:t>кегль 14</w:t>
            </w:r>
            <w:r>
              <w:t xml:space="preserve">, </w:t>
            </w:r>
            <w:r w:rsidRPr="007C66FC">
              <w:t xml:space="preserve">интервал 1,5; все поля – 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7C66FC">
                <w:t>2,</w:t>
              </w:r>
              <w:r>
                <w:t>0</w:t>
              </w:r>
              <w:r w:rsidRPr="007C66FC">
                <w:t xml:space="preserve"> см</w:t>
              </w:r>
            </w:smartTag>
            <w:r w:rsidRPr="007C66FC">
              <w:t xml:space="preserve">, абзацный отступ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7C66FC">
                <w:t>1,25 см</w:t>
              </w:r>
            </w:smartTag>
            <w:r w:rsidRPr="007C66FC">
              <w:t xml:space="preserve"> (устанавливается автоматически</w:t>
            </w:r>
            <w:r>
              <w:t>), выравнивание по ширине. Название научной работы – режим</w:t>
            </w:r>
            <w:r w:rsidRPr="00FC69A4">
              <w:t xml:space="preserve"> </w:t>
            </w:r>
            <w:r>
              <w:rPr>
                <w:lang w:val="en-US"/>
              </w:rPr>
              <w:t>Caps</w:t>
            </w:r>
            <w:r w:rsidRPr="00FC69A4">
              <w:t xml:space="preserve"> </w:t>
            </w:r>
            <w:r>
              <w:rPr>
                <w:lang w:val="en-US"/>
              </w:rPr>
              <w:t>Lock</w:t>
            </w:r>
            <w:r>
              <w:t xml:space="preserve">, </w:t>
            </w:r>
            <w:r w:rsidRPr="007C66FC">
              <w:t>кегль </w:t>
            </w:r>
            <w:r>
              <w:t xml:space="preserve">16, полужирное начертание, выравнивание по центру, интервал </w:t>
            </w:r>
            <w:r w:rsidRPr="007C66FC">
              <w:t>1,5</w:t>
            </w:r>
            <w:r>
              <w:t xml:space="preserve">; </w:t>
            </w:r>
            <w:r w:rsidRPr="00AE6177">
              <w:t>ниже –</w:t>
            </w:r>
            <w:r>
              <w:t xml:space="preserve"> имя, </w:t>
            </w:r>
            <w:r w:rsidRPr="00AE6177">
              <w:t>фамилия</w:t>
            </w:r>
            <w:r>
              <w:t>, отчество</w:t>
            </w:r>
            <w:r w:rsidRPr="00AE6177">
              <w:t xml:space="preserve"> автора (выравнивание по правому краю), под</w:t>
            </w:r>
            <w:r>
              <w:t xml:space="preserve"> </w:t>
            </w:r>
            <w:r w:rsidRPr="00AE6177">
              <w:t>фамилией –</w:t>
            </w:r>
            <w:r>
              <w:t xml:space="preserve"> </w:t>
            </w:r>
            <w:r w:rsidRPr="00AE6177">
              <w:t xml:space="preserve">наименование </w:t>
            </w:r>
            <w:r>
              <w:t xml:space="preserve">образовательного </w:t>
            </w:r>
            <w:r w:rsidRPr="00AE6177">
              <w:t>учреждения</w:t>
            </w:r>
            <w:r>
              <w:t>. Иллюстративный материал предоставляется только в компьютерном наборе.</w:t>
            </w:r>
          </w:p>
          <w:p w14:paraId="15FFBECA" w14:textId="77777777" w:rsidR="00044BC2" w:rsidRPr="007D0817" w:rsidRDefault="00044BC2" w:rsidP="008C481E">
            <w:pPr>
              <w:ind w:right="-108"/>
              <w:jc w:val="both"/>
              <w:rPr>
                <w:sz w:val="12"/>
                <w:szCs w:val="12"/>
              </w:rPr>
            </w:pPr>
          </w:p>
          <w:p w14:paraId="0F471BDC" w14:textId="77777777" w:rsidR="00964DFE" w:rsidRPr="00D21EE5" w:rsidRDefault="00964DFE" w:rsidP="00964DFE">
            <w:pPr>
              <w:ind w:right="-108"/>
              <w:jc w:val="both"/>
            </w:pPr>
            <w:r w:rsidRPr="00D21EE5">
              <w:t>Художественная ценность</w:t>
            </w:r>
          </w:p>
          <w:p w14:paraId="36047D8C" w14:textId="77777777" w:rsidR="00964DFE" w:rsidRPr="00D21EE5" w:rsidRDefault="00964DFE" w:rsidP="00964DFE">
            <w:pPr>
              <w:ind w:right="-108"/>
              <w:jc w:val="both"/>
            </w:pPr>
            <w:r w:rsidRPr="00D21EE5">
              <w:t>Самостоятельность исполнения</w:t>
            </w:r>
          </w:p>
          <w:p w14:paraId="6551274B" w14:textId="77777777" w:rsidR="00964DFE" w:rsidRPr="00D21EE5" w:rsidRDefault="00964DFE" w:rsidP="00964DFE">
            <w:pPr>
              <w:ind w:right="-108"/>
              <w:jc w:val="both"/>
            </w:pPr>
            <w:r w:rsidRPr="00D21EE5">
              <w:t>Индивидуальность</w:t>
            </w:r>
          </w:p>
          <w:p w14:paraId="755D545D" w14:textId="77777777" w:rsidR="00964DFE" w:rsidRPr="00D21EE5" w:rsidRDefault="00964DFE" w:rsidP="00964DFE">
            <w:pPr>
              <w:ind w:right="-108"/>
              <w:jc w:val="both"/>
            </w:pPr>
            <w:r w:rsidRPr="00D21EE5">
              <w:t>Раскрытие заданной темы</w:t>
            </w:r>
          </w:p>
          <w:p w14:paraId="187A781C" w14:textId="77777777" w:rsidR="00964DFE" w:rsidRPr="007D0817" w:rsidRDefault="00964DFE" w:rsidP="008C481E">
            <w:pPr>
              <w:ind w:right="-108"/>
              <w:jc w:val="both"/>
              <w:rPr>
                <w:sz w:val="12"/>
                <w:szCs w:val="12"/>
              </w:rPr>
            </w:pPr>
          </w:p>
          <w:p w14:paraId="2D5E9B78" w14:textId="77777777" w:rsidR="00D13AD1" w:rsidRPr="00D21EE5" w:rsidRDefault="00D13AD1" w:rsidP="008C481E">
            <w:pPr>
              <w:ind w:right="-108"/>
              <w:jc w:val="both"/>
            </w:pPr>
            <w:r w:rsidRPr="00D21EE5">
              <w:t>Работы, присланные на конкурс, не рецензируются</w:t>
            </w:r>
            <w:r w:rsidR="00964DFE">
              <w:t>.</w:t>
            </w:r>
            <w:r w:rsidR="0081368D" w:rsidRPr="00D21EE5">
              <w:t xml:space="preserve"> </w:t>
            </w:r>
            <w:r w:rsidR="00964DFE" w:rsidRPr="00D21EE5">
              <w:t xml:space="preserve">Работы </w:t>
            </w:r>
            <w:r w:rsidR="0081368D" w:rsidRPr="00D21EE5">
              <w:t>могут использоваться Оргкомитетом конкурса в каталогах и другой печатной продукции</w:t>
            </w:r>
            <w:r w:rsidR="007435D1" w:rsidRPr="00D21EE5">
              <w:t>.</w:t>
            </w:r>
          </w:p>
          <w:p w14:paraId="217F2782" w14:textId="77777777" w:rsidR="00EA05F7" w:rsidRPr="00EA05F7" w:rsidRDefault="00EA05F7" w:rsidP="00EA05F7">
            <w:pPr>
              <w:pStyle w:val="a9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Style w:val="a8"/>
                <w:b w:val="0"/>
                <w:bCs/>
                <w:bdr w:val="none" w:sz="0" w:space="0" w:color="auto" w:frame="1"/>
              </w:rPr>
            </w:pPr>
            <w:r w:rsidRPr="00EA05F7">
              <w:rPr>
                <w:rStyle w:val="a8"/>
                <w:b w:val="0"/>
                <w:bCs/>
                <w:u w:val="single"/>
                <w:bdr w:val="none" w:sz="0" w:space="0" w:color="auto" w:frame="1"/>
              </w:rPr>
              <w:t>Работы-призеры</w:t>
            </w:r>
            <w:r w:rsidRPr="00EA05F7">
              <w:rPr>
                <w:rStyle w:val="a8"/>
                <w:b w:val="0"/>
                <w:bCs/>
                <w:bdr w:val="none" w:sz="0" w:space="0" w:color="auto" w:frame="1"/>
              </w:rPr>
              <w:t xml:space="preserve">, участвующие в выставке, </w:t>
            </w:r>
            <w:r w:rsidRPr="00EA05F7">
              <w:rPr>
                <w:rStyle w:val="a8"/>
                <w:bCs/>
                <w:bdr w:val="none" w:sz="0" w:space="0" w:color="auto" w:frame="1"/>
              </w:rPr>
              <w:t>не возвращаются</w:t>
            </w:r>
            <w:r w:rsidRPr="00EA05F7">
              <w:rPr>
                <w:rStyle w:val="a8"/>
                <w:b w:val="0"/>
                <w:bCs/>
                <w:bdr w:val="none" w:sz="0" w:space="0" w:color="auto" w:frame="1"/>
              </w:rPr>
              <w:t>.</w:t>
            </w:r>
          </w:p>
          <w:p w14:paraId="261B62B2" w14:textId="77777777" w:rsidR="00E149F0" w:rsidRDefault="00EA05F7" w:rsidP="00EA05F7">
            <w:pPr>
              <w:pStyle w:val="a9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Style w:val="a8"/>
                <w:b w:val="0"/>
                <w:bCs/>
                <w:bdr w:val="none" w:sz="0" w:space="0" w:color="auto" w:frame="1"/>
              </w:rPr>
            </w:pPr>
            <w:r w:rsidRPr="00EA05F7">
              <w:t xml:space="preserve">Информация о возврате </w:t>
            </w:r>
            <w:r w:rsidRPr="00EA05F7">
              <w:rPr>
                <w:u w:val="single"/>
              </w:rPr>
              <w:t>работ-участников</w:t>
            </w:r>
            <w:r w:rsidRPr="00EA05F7">
              <w:t xml:space="preserve"> будет размещена дополнительно на официальном сайте РУМЦ Минкультуры РБ</w:t>
            </w:r>
            <w:r>
              <w:t>:</w:t>
            </w:r>
            <w:r w:rsidRPr="00EA05F7">
              <w:t xml:space="preserve"> </w:t>
            </w:r>
            <w:r w:rsidRPr="00EA05F7">
              <w:rPr>
                <w:lang w:val="en-US"/>
              </w:rPr>
              <w:t>www</w:t>
            </w:r>
            <w:r>
              <w:t>.</w:t>
            </w:r>
            <w:hyperlink r:id="rId15" w:history="1">
              <w:r w:rsidRPr="00EA05F7">
                <w:rPr>
                  <w:rStyle w:val="a5"/>
                  <w:lang w:val="en-US"/>
                </w:rPr>
                <w:t>rumcrb</w:t>
              </w:r>
              <w:r w:rsidRPr="00EA05F7">
                <w:rPr>
                  <w:rStyle w:val="a5"/>
                </w:rPr>
                <w:t>.</w:t>
              </w:r>
              <w:r w:rsidRPr="00EA05F7">
                <w:rPr>
                  <w:rStyle w:val="a5"/>
                  <w:lang w:val="en-US"/>
                </w:rPr>
                <w:t>ucoz</w:t>
              </w:r>
              <w:r w:rsidRPr="00EA05F7">
                <w:rPr>
                  <w:rStyle w:val="a5"/>
                </w:rPr>
                <w:t>.</w:t>
              </w:r>
              <w:r w:rsidRPr="00EA05F7">
                <w:rPr>
                  <w:rStyle w:val="a5"/>
                  <w:lang w:val="en-US"/>
                </w:rPr>
                <w:t>ru</w:t>
              </w:r>
            </w:hyperlink>
            <w:r w:rsidRPr="00EA05F7">
              <w:t xml:space="preserve"> и сайте ДХШ №2 </w:t>
            </w:r>
            <w:proofErr w:type="spellStart"/>
            <w:r w:rsidRPr="00EA05F7">
              <w:t>г.Уфа</w:t>
            </w:r>
            <w:proofErr w:type="spellEnd"/>
            <w:r w:rsidRPr="00EA05F7">
              <w:t xml:space="preserve">: </w:t>
            </w:r>
            <w:hyperlink r:id="rId16" w:history="1">
              <w:r w:rsidRPr="00EA05F7">
                <w:rPr>
                  <w:rStyle w:val="a5"/>
                </w:rPr>
                <w:t>www.dhsh2-ufa.ru</w:t>
              </w:r>
            </w:hyperlink>
            <w:r w:rsidRPr="00EA05F7">
              <w:t>.</w:t>
            </w:r>
          </w:p>
          <w:p w14:paraId="03A6108C" w14:textId="77777777" w:rsidR="00606344" w:rsidRPr="007D0817" w:rsidRDefault="00606344" w:rsidP="008C481E">
            <w:pPr>
              <w:ind w:right="-108"/>
              <w:jc w:val="both"/>
              <w:rPr>
                <w:sz w:val="12"/>
                <w:szCs w:val="12"/>
              </w:rPr>
            </w:pPr>
          </w:p>
          <w:p w14:paraId="14D58216" w14:textId="77777777" w:rsidR="00E149F0" w:rsidRDefault="00E149F0" w:rsidP="00E149F0">
            <w:pPr>
              <w:ind w:right="-108"/>
              <w:jc w:val="both"/>
              <w:rPr>
                <w:b/>
                <w:bCs/>
              </w:rPr>
            </w:pPr>
            <w:r w:rsidRPr="00D21EE5">
              <w:t xml:space="preserve">Для участников второго этапа конкурса </w:t>
            </w:r>
            <w:r>
              <w:t>в номинации «Искусствоведение»</w:t>
            </w:r>
            <w:r w:rsidRPr="00C573C4">
              <w:t xml:space="preserve"> установлен организационный взнос в размере </w:t>
            </w:r>
            <w:r>
              <w:rPr>
                <w:b/>
                <w:bCs/>
              </w:rPr>
              <w:t>50 (пятьдесят</w:t>
            </w:r>
            <w:r w:rsidRPr="00C573C4">
              <w:rPr>
                <w:b/>
                <w:bCs/>
              </w:rPr>
              <w:t>) рублей</w:t>
            </w:r>
            <w:r w:rsidRPr="00C573C4">
              <w:t xml:space="preserve"> </w:t>
            </w:r>
            <w:r>
              <w:rPr>
                <w:b/>
                <w:bCs/>
              </w:rPr>
              <w:t>за каждое</w:t>
            </w:r>
            <w:r w:rsidRPr="00C573C4">
              <w:rPr>
                <w:b/>
                <w:bCs/>
              </w:rPr>
              <w:t xml:space="preserve"> присланн</w:t>
            </w:r>
            <w:r>
              <w:rPr>
                <w:b/>
                <w:bCs/>
              </w:rPr>
              <w:t>ое</w:t>
            </w:r>
            <w:r w:rsidRPr="00C573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эссе.</w:t>
            </w:r>
          </w:p>
          <w:p w14:paraId="5DEC3472" w14:textId="77777777" w:rsidR="00E149F0" w:rsidRDefault="00E149F0" w:rsidP="00E149F0">
            <w:pPr>
              <w:ind w:right="-108"/>
              <w:jc w:val="both"/>
            </w:pPr>
            <w:r w:rsidRPr="00C573C4">
              <w:t xml:space="preserve">Для участников </w:t>
            </w:r>
            <w:r>
              <w:t>всех других</w:t>
            </w:r>
            <w:r w:rsidRPr="00C573C4">
              <w:t xml:space="preserve"> </w:t>
            </w:r>
            <w:r>
              <w:t xml:space="preserve">номинаций </w:t>
            </w:r>
            <w:r w:rsidRPr="00C573C4">
              <w:t xml:space="preserve">установлен организационный взнос в размере </w:t>
            </w:r>
            <w:r w:rsidRPr="00C573C4">
              <w:rPr>
                <w:b/>
                <w:bCs/>
              </w:rPr>
              <w:t>100 (сто) рублей</w:t>
            </w:r>
            <w:r w:rsidRPr="00C573C4">
              <w:t xml:space="preserve"> </w:t>
            </w:r>
            <w:r w:rsidRPr="00C573C4">
              <w:rPr>
                <w:b/>
                <w:bCs/>
              </w:rPr>
              <w:t>за каждую присланную работу</w:t>
            </w:r>
            <w:r>
              <w:t>.</w:t>
            </w:r>
          </w:p>
          <w:p w14:paraId="49A4EAEE" w14:textId="77777777" w:rsidR="00E149F0" w:rsidRPr="002A0251" w:rsidRDefault="00E149F0" w:rsidP="00E149F0">
            <w:pPr>
              <w:ind w:right="-108"/>
              <w:jc w:val="both"/>
            </w:pPr>
            <w:r w:rsidRPr="00C573C4">
              <w:t xml:space="preserve">Оплата производится в отделениях банка. Формы финансовых документов для оплаты учреждением по безналичному расчету (договор, акт приема-передачи, счет, счет-фактура) и оплаты непосредственно самим участником конкурса (квитанция, договор) расположены на сайте </w:t>
            </w:r>
            <w:r>
              <w:t>О</w:t>
            </w:r>
            <w:r w:rsidRPr="00C573C4">
              <w:t xml:space="preserve">ргкомитета: </w:t>
            </w:r>
            <w:r w:rsidRPr="00C573C4">
              <w:rPr>
                <w:lang w:val="en-US"/>
              </w:rPr>
              <w:t>www</w:t>
            </w:r>
            <w:r w:rsidRPr="00C573C4">
              <w:t xml:space="preserve">: </w:t>
            </w:r>
            <w:hyperlink r:id="rId17" w:history="1">
              <w:proofErr w:type="spellStart"/>
              <w:r w:rsidRPr="00C573C4">
                <w:rPr>
                  <w:rStyle w:val="a5"/>
                  <w:lang w:val="en-US"/>
                </w:rPr>
                <w:t>rumcrb</w:t>
              </w:r>
              <w:proofErr w:type="spellEnd"/>
              <w:r w:rsidRPr="00C573C4">
                <w:rPr>
                  <w:rStyle w:val="a5"/>
                </w:rPr>
                <w:t>.</w:t>
              </w:r>
              <w:proofErr w:type="spellStart"/>
              <w:r w:rsidRPr="00C573C4">
                <w:rPr>
                  <w:rStyle w:val="a5"/>
                  <w:lang w:val="en-US"/>
                </w:rPr>
                <w:t>ucoz</w:t>
              </w:r>
              <w:proofErr w:type="spellEnd"/>
              <w:r w:rsidRPr="00C573C4">
                <w:rPr>
                  <w:rStyle w:val="a5"/>
                </w:rPr>
                <w:t>.</w:t>
              </w:r>
              <w:proofErr w:type="spellStart"/>
              <w:r w:rsidRPr="00C573C4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C573C4">
              <w:t>.</w:t>
            </w:r>
          </w:p>
          <w:p w14:paraId="56D58D6B" w14:textId="77777777" w:rsidR="00E149F0" w:rsidRDefault="00E149F0" w:rsidP="00E149F0">
            <w:pPr>
              <w:ind w:right="-108"/>
              <w:jc w:val="both"/>
            </w:pPr>
            <w:r>
              <w:t>Дети-инвалиды, дети-сироты участвуют в конкурсе бесплатно. Необходимо прислать фото или скан документа, подтверждающего льготу.</w:t>
            </w:r>
          </w:p>
          <w:p w14:paraId="599F1D5B" w14:textId="77777777" w:rsidR="007435D1" w:rsidRPr="002C7752" w:rsidRDefault="007435D1" w:rsidP="008C481E">
            <w:pPr>
              <w:ind w:right="-108"/>
              <w:jc w:val="both"/>
              <w:rPr>
                <w:sz w:val="12"/>
                <w:szCs w:val="12"/>
              </w:rPr>
            </w:pPr>
          </w:p>
          <w:p w14:paraId="483623F2" w14:textId="77777777" w:rsidR="00E149F0" w:rsidRDefault="00E149F0" w:rsidP="00E149F0">
            <w:pPr>
              <w:jc w:val="both"/>
            </w:pPr>
            <w:r w:rsidRPr="002A0251">
              <w:t xml:space="preserve">В каждой номинации и возрастной группе будут определены обладатели </w:t>
            </w:r>
            <w:r w:rsidRPr="00E067A8">
              <w:t>«Лучшей работы»</w:t>
            </w:r>
            <w:r w:rsidRPr="002A0251">
              <w:t xml:space="preserve"> и </w:t>
            </w:r>
            <w:r w:rsidRPr="007015B4">
              <w:t>дипломанты</w:t>
            </w:r>
            <w:r>
              <w:t>.</w:t>
            </w:r>
            <w:r w:rsidRPr="002A0251">
              <w:t xml:space="preserve"> Самая яркая и выразительная работа будет удостоена </w:t>
            </w:r>
            <w:r w:rsidR="002C7752">
              <w:t xml:space="preserve">      </w:t>
            </w:r>
            <w:r w:rsidRPr="002A0251">
              <w:t>Гран-п</w:t>
            </w:r>
            <w:r>
              <w:t>ри.</w:t>
            </w:r>
          </w:p>
          <w:p w14:paraId="600DC65D" w14:textId="77777777" w:rsidR="00E149F0" w:rsidRPr="002A0251" w:rsidRDefault="00E149F0" w:rsidP="00E149F0">
            <w:pPr>
              <w:jc w:val="both"/>
            </w:pPr>
            <w:r w:rsidRPr="002A0251">
              <w:t>По итогам конкурса будет издан каталог</w:t>
            </w:r>
            <w:r>
              <w:t>.</w:t>
            </w:r>
          </w:p>
          <w:p w14:paraId="0B7FDA9F" w14:textId="77777777" w:rsidR="00E149F0" w:rsidRPr="002A0251" w:rsidRDefault="00E149F0" w:rsidP="00E149F0">
            <w:pPr>
              <w:ind w:right="-108"/>
              <w:jc w:val="both"/>
            </w:pPr>
            <w:r w:rsidRPr="002A0251">
              <w:t>Жюри не публикует мотивации своих решений. Решения жюри окончательные и пересмотру не подлежат</w:t>
            </w:r>
            <w:r w:rsidR="008A1957">
              <w:t>.</w:t>
            </w:r>
          </w:p>
          <w:p w14:paraId="42F2AA67" w14:textId="77777777" w:rsidR="00E149F0" w:rsidRDefault="00E149F0" w:rsidP="00E149F0">
            <w:pPr>
              <w:jc w:val="both"/>
            </w:pPr>
            <w:r>
              <w:t>Информация о</w:t>
            </w:r>
            <w:r w:rsidRPr="002A0251">
              <w:t xml:space="preserve"> дате и времени открытия выставки и церемонии награждения </w:t>
            </w:r>
            <w:r>
              <w:t>будет размещена дополнительно на официальном сайте РУМЦ Минкультуры РБ</w:t>
            </w:r>
            <w:r w:rsidR="00EA05F7">
              <w:t>:</w:t>
            </w:r>
          </w:p>
          <w:p w14:paraId="72800470" w14:textId="77777777" w:rsidR="00E149F0" w:rsidRPr="002A0251" w:rsidRDefault="00E149F0" w:rsidP="00E149F0">
            <w:pPr>
              <w:jc w:val="both"/>
            </w:pPr>
            <w:r w:rsidRPr="00B81B14">
              <w:rPr>
                <w:lang w:val="en-US"/>
              </w:rPr>
              <w:t>www</w:t>
            </w:r>
            <w:r w:rsidR="00EA05F7">
              <w:t>.</w:t>
            </w:r>
            <w:hyperlink r:id="rId18" w:history="1">
              <w:r w:rsidRPr="006D3ABB">
                <w:rPr>
                  <w:rStyle w:val="a5"/>
                  <w:lang w:val="en-US"/>
                </w:rPr>
                <w:t>rumcrb</w:t>
              </w:r>
              <w:r w:rsidRPr="006D3ABB">
                <w:rPr>
                  <w:rStyle w:val="a5"/>
                </w:rPr>
                <w:t>.</w:t>
              </w:r>
              <w:r w:rsidRPr="006D3ABB">
                <w:rPr>
                  <w:rStyle w:val="a5"/>
                  <w:lang w:val="en-US"/>
                </w:rPr>
                <w:t>ucoz</w:t>
              </w:r>
              <w:r w:rsidRPr="006D3ABB">
                <w:rPr>
                  <w:rStyle w:val="a5"/>
                </w:rPr>
                <w:t>.</w:t>
              </w:r>
              <w:r w:rsidRPr="006D3ABB">
                <w:rPr>
                  <w:rStyle w:val="a5"/>
                  <w:lang w:val="en-US"/>
                </w:rPr>
                <w:t>ru</w:t>
              </w:r>
            </w:hyperlink>
            <w:r w:rsidRPr="006D3ABB">
              <w:t xml:space="preserve"> и сайте ДХШ №2 </w:t>
            </w:r>
            <w:proofErr w:type="spellStart"/>
            <w:r w:rsidRPr="006D3ABB">
              <w:t>г.Уфа</w:t>
            </w:r>
            <w:proofErr w:type="spellEnd"/>
            <w:r w:rsidR="00EA05F7">
              <w:t>:</w:t>
            </w:r>
            <w:r w:rsidRPr="006D3ABB">
              <w:t xml:space="preserve"> </w:t>
            </w:r>
            <w:hyperlink r:id="rId19" w:history="1">
              <w:r w:rsidR="006D3ABB" w:rsidRPr="00AA37EE">
                <w:rPr>
                  <w:rStyle w:val="a5"/>
                </w:rPr>
                <w:t>www.dhsh2-ufa.ru</w:t>
              </w:r>
            </w:hyperlink>
            <w:r w:rsidR="006D3ABB">
              <w:t>.</w:t>
            </w:r>
          </w:p>
          <w:p w14:paraId="3437206B" w14:textId="77777777" w:rsidR="008721CD" w:rsidRPr="002C7752" w:rsidRDefault="008721CD" w:rsidP="008C481E">
            <w:pPr>
              <w:jc w:val="both"/>
              <w:rPr>
                <w:b/>
                <w:i/>
                <w:sz w:val="12"/>
                <w:szCs w:val="12"/>
                <w:lang w:val="tt-RU"/>
              </w:rPr>
            </w:pPr>
          </w:p>
          <w:p w14:paraId="41E379B8" w14:textId="77777777" w:rsidR="00330702" w:rsidRDefault="00330702" w:rsidP="00330702">
            <w:pPr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П</w:t>
            </w:r>
            <w:r w:rsidRPr="00530D6D">
              <w:rPr>
                <w:b/>
                <w:bCs/>
                <w:lang w:val="tt-RU"/>
              </w:rPr>
              <w:t>росим преподавателей провести строгий отбор предоставляемых</w:t>
            </w:r>
            <w:r>
              <w:rPr>
                <w:b/>
                <w:bCs/>
                <w:lang w:val="tt-RU"/>
              </w:rPr>
              <w:t xml:space="preserve"> работ</w:t>
            </w:r>
            <w:r w:rsidRPr="00530D6D">
              <w:rPr>
                <w:b/>
                <w:bCs/>
                <w:lang w:val="tt-RU"/>
              </w:rPr>
              <w:t>. Обращаем Ваше внимание</w:t>
            </w:r>
            <w:r>
              <w:rPr>
                <w:b/>
                <w:bCs/>
                <w:lang w:val="tt-RU"/>
              </w:rPr>
              <w:t xml:space="preserve"> на то</w:t>
            </w:r>
            <w:r w:rsidRPr="00530D6D">
              <w:rPr>
                <w:b/>
                <w:bCs/>
                <w:lang w:val="tt-RU"/>
              </w:rPr>
              <w:t>, что организаторы</w:t>
            </w:r>
            <w:r>
              <w:rPr>
                <w:b/>
                <w:bCs/>
                <w:lang w:val="tt-RU"/>
              </w:rPr>
              <w:t xml:space="preserve"> не обеспечивают сертификатами участия все присланные работы.</w:t>
            </w:r>
          </w:p>
          <w:p w14:paraId="4EC1614F" w14:textId="77777777" w:rsidR="00C54D73" w:rsidRDefault="00C54D73" w:rsidP="008C481E">
            <w:pPr>
              <w:ind w:right="-108"/>
              <w:jc w:val="both"/>
              <w:rPr>
                <w:sz w:val="16"/>
                <w:szCs w:val="16"/>
              </w:rPr>
            </w:pPr>
          </w:p>
          <w:p w14:paraId="6BBEE8E4" w14:textId="77777777" w:rsidR="006D3ABB" w:rsidRDefault="006D3ABB" w:rsidP="008C481E">
            <w:pPr>
              <w:ind w:right="-108"/>
              <w:jc w:val="both"/>
              <w:rPr>
                <w:sz w:val="16"/>
                <w:szCs w:val="16"/>
              </w:rPr>
            </w:pPr>
          </w:p>
          <w:p w14:paraId="15F960D3" w14:textId="77777777" w:rsidR="002C7752" w:rsidRPr="008A1957" w:rsidRDefault="002C7752" w:rsidP="008C481E">
            <w:pPr>
              <w:ind w:right="-108"/>
              <w:jc w:val="both"/>
              <w:rPr>
                <w:sz w:val="16"/>
                <w:szCs w:val="16"/>
              </w:rPr>
            </w:pPr>
          </w:p>
          <w:p w14:paraId="1B044B02" w14:textId="77777777" w:rsidR="002A0251" w:rsidRPr="00D21EE5" w:rsidRDefault="000B7582" w:rsidP="008C481E">
            <w:pPr>
              <w:ind w:right="-108"/>
              <w:jc w:val="both"/>
            </w:pPr>
            <w:r w:rsidRPr="00D21EE5">
              <w:lastRenderedPageBreak/>
              <w:t>Работы принимаются</w:t>
            </w:r>
            <w:r w:rsidRPr="00D21EE5">
              <w:rPr>
                <w:b/>
                <w:bCs/>
              </w:rPr>
              <w:t xml:space="preserve"> вместе с </w:t>
            </w:r>
            <w:r w:rsidR="008A1957">
              <w:rPr>
                <w:b/>
                <w:bCs/>
              </w:rPr>
              <w:t>копиями</w:t>
            </w:r>
            <w:r w:rsidRPr="00D21EE5">
              <w:rPr>
                <w:b/>
                <w:bCs/>
              </w:rPr>
              <w:t xml:space="preserve"> финансовых документов </w:t>
            </w:r>
            <w:r w:rsidR="008A1957">
              <w:rPr>
                <w:b/>
                <w:bCs/>
              </w:rPr>
              <w:t>о</w:t>
            </w:r>
            <w:r w:rsidRPr="00D21EE5">
              <w:rPr>
                <w:b/>
                <w:bCs/>
              </w:rPr>
              <w:t xml:space="preserve">б оплате и сводным списком участников </w:t>
            </w:r>
            <w:r w:rsidRPr="00D21EE5">
              <w:t>по предложенной форме</w:t>
            </w:r>
            <w:r w:rsidR="00032AE3" w:rsidRPr="00D21EE5">
              <w:rPr>
                <w:b/>
                <w:bCs/>
              </w:rPr>
              <w:t xml:space="preserve"> до </w:t>
            </w:r>
            <w:r w:rsidR="00C54D73" w:rsidRPr="00D21EE5">
              <w:rPr>
                <w:b/>
                <w:bCs/>
              </w:rPr>
              <w:t>1</w:t>
            </w:r>
            <w:r w:rsidRPr="00D21EE5">
              <w:rPr>
                <w:b/>
                <w:bCs/>
              </w:rPr>
              <w:t xml:space="preserve"> мая 201</w:t>
            </w:r>
            <w:r w:rsidR="00BD60E9" w:rsidRPr="00D21EE5">
              <w:rPr>
                <w:b/>
                <w:bCs/>
              </w:rPr>
              <w:t>9</w:t>
            </w:r>
            <w:r w:rsidRPr="00D21EE5">
              <w:rPr>
                <w:b/>
                <w:bCs/>
              </w:rPr>
              <w:t xml:space="preserve"> года</w:t>
            </w:r>
            <w:r w:rsidR="002A0251" w:rsidRPr="00D21EE5">
              <w:rPr>
                <w:b/>
                <w:bCs/>
              </w:rPr>
              <w:t xml:space="preserve"> </w:t>
            </w:r>
            <w:r w:rsidR="002A0251" w:rsidRPr="00D21EE5">
              <w:t>по адресу:</w:t>
            </w:r>
            <w:r w:rsidR="008A1957">
              <w:t xml:space="preserve"> </w:t>
            </w:r>
            <w:r w:rsidR="002A0251" w:rsidRPr="00D21EE5">
              <w:t xml:space="preserve">450001, Республика Башкортостан, </w:t>
            </w:r>
            <w:proofErr w:type="spellStart"/>
            <w:r w:rsidR="002A0251" w:rsidRPr="00D21EE5">
              <w:t>г.Уфа</w:t>
            </w:r>
            <w:proofErr w:type="spellEnd"/>
            <w:r w:rsidR="002A0251" w:rsidRPr="00D21EE5">
              <w:t xml:space="preserve">, </w:t>
            </w:r>
            <w:proofErr w:type="spellStart"/>
            <w:r w:rsidR="002A0251" w:rsidRPr="00D21EE5">
              <w:t>ул.Бабушкина</w:t>
            </w:r>
            <w:proofErr w:type="spellEnd"/>
            <w:r w:rsidR="002A0251" w:rsidRPr="00D21EE5">
              <w:t>, 25, ДХШ №2</w:t>
            </w:r>
            <w:r w:rsidR="008A1957">
              <w:t>.</w:t>
            </w:r>
          </w:p>
          <w:p w14:paraId="0EBE42BA" w14:textId="77777777" w:rsidR="000B7582" w:rsidRPr="00D21EE5" w:rsidRDefault="000B7582" w:rsidP="008C481E">
            <w:pPr>
              <w:ind w:right="-108"/>
              <w:jc w:val="both"/>
            </w:pPr>
            <w:r w:rsidRPr="00D21EE5">
              <w:rPr>
                <w:b/>
                <w:bCs/>
              </w:rPr>
              <w:t>Без наличия подтверждения оплаты работы рассматриваться не будут</w:t>
            </w:r>
            <w:r w:rsidR="0072105E" w:rsidRPr="00D21EE5">
              <w:rPr>
                <w:b/>
                <w:bCs/>
              </w:rPr>
              <w:t>.</w:t>
            </w:r>
          </w:p>
          <w:p w14:paraId="3412997C" w14:textId="77777777" w:rsidR="0022120C" w:rsidRPr="00D21EE5" w:rsidRDefault="0022120C" w:rsidP="008C481E">
            <w:pPr>
              <w:ind w:right="-108"/>
              <w:jc w:val="both"/>
            </w:pPr>
          </w:p>
        </w:tc>
      </w:tr>
    </w:tbl>
    <w:p w14:paraId="6423D125" w14:textId="77777777" w:rsidR="00E3763F" w:rsidRDefault="008A1957" w:rsidP="00E3763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ФОРМА</w:t>
      </w:r>
      <w:r w:rsidR="006D3ABB">
        <w:rPr>
          <w:b/>
          <w:bCs/>
          <w:i/>
          <w:iCs/>
          <w:u w:val="single"/>
        </w:rPr>
        <w:t xml:space="preserve"> ЗАЯВКИ</w:t>
      </w:r>
    </w:p>
    <w:p w14:paraId="4D1B5E7E" w14:textId="77777777" w:rsidR="006D3ABB" w:rsidRPr="00D21EE5" w:rsidRDefault="006D3ABB" w:rsidP="00E3763F">
      <w:pPr>
        <w:rPr>
          <w:b/>
          <w:bCs/>
          <w:i/>
          <w:iCs/>
          <w:u w:val="single"/>
        </w:rPr>
      </w:pPr>
    </w:p>
    <w:p w14:paraId="2E04F0C0" w14:textId="77777777" w:rsidR="00E3763F" w:rsidRPr="00D21EE5" w:rsidRDefault="00E3763F" w:rsidP="00156BB0">
      <w:pPr>
        <w:ind w:right="-1"/>
        <w:jc w:val="center"/>
        <w:rPr>
          <w:b/>
          <w:bCs/>
        </w:rPr>
      </w:pPr>
      <w:r w:rsidRPr="00D21EE5">
        <w:rPr>
          <w:b/>
          <w:bCs/>
        </w:rPr>
        <w:t>Список участников</w:t>
      </w:r>
    </w:p>
    <w:p w14:paraId="0E94BB96" w14:textId="77777777" w:rsidR="008A1957" w:rsidRDefault="00DA3B92" w:rsidP="00156BB0">
      <w:pPr>
        <w:ind w:right="-1"/>
        <w:jc w:val="center"/>
        <w:rPr>
          <w:b/>
          <w:bCs/>
          <w:i/>
          <w:iCs/>
        </w:rPr>
      </w:pPr>
      <w:r w:rsidRPr="00D21EE5">
        <w:rPr>
          <w:b/>
          <w:bCs/>
          <w:i/>
        </w:rPr>
        <w:t>Х</w:t>
      </w:r>
      <w:r w:rsidRPr="00D21EE5">
        <w:rPr>
          <w:b/>
          <w:bCs/>
          <w:i/>
          <w:lang w:val="en-US"/>
        </w:rPr>
        <w:t>IV</w:t>
      </w:r>
      <w:r w:rsidRPr="00D21EE5">
        <w:rPr>
          <w:bCs/>
          <w:i/>
          <w:iCs/>
        </w:rPr>
        <w:t xml:space="preserve"> </w:t>
      </w:r>
      <w:r w:rsidR="006D3ABB">
        <w:rPr>
          <w:b/>
          <w:bCs/>
          <w:i/>
          <w:iCs/>
        </w:rPr>
        <w:t>Международного</w:t>
      </w:r>
      <w:r w:rsidR="00C71436" w:rsidRPr="00D21EE5">
        <w:rPr>
          <w:b/>
          <w:bCs/>
          <w:i/>
          <w:iCs/>
        </w:rPr>
        <w:t xml:space="preserve"> конкурса</w:t>
      </w:r>
      <w:r w:rsidR="00C54D73" w:rsidRPr="00D21EE5">
        <w:rPr>
          <w:b/>
          <w:bCs/>
          <w:i/>
          <w:iCs/>
        </w:rPr>
        <w:t xml:space="preserve"> детского художественного творчества</w:t>
      </w:r>
    </w:p>
    <w:p w14:paraId="7AED280E" w14:textId="77777777" w:rsidR="008A1957" w:rsidRPr="008A1957" w:rsidRDefault="008A1957" w:rsidP="00156BB0">
      <w:pPr>
        <w:ind w:right="-1"/>
        <w:jc w:val="center"/>
        <w:rPr>
          <w:b/>
          <w:bCs/>
          <w:i/>
        </w:rPr>
      </w:pPr>
      <w:r w:rsidRPr="008A1957">
        <w:rPr>
          <w:b/>
          <w:bCs/>
          <w:i/>
        </w:rPr>
        <w:t xml:space="preserve">имени Александра </w:t>
      </w:r>
      <w:proofErr w:type="spellStart"/>
      <w:r w:rsidRPr="008A1957">
        <w:rPr>
          <w:b/>
          <w:bCs/>
          <w:i/>
        </w:rPr>
        <w:t>Эрастовича</w:t>
      </w:r>
      <w:proofErr w:type="spellEnd"/>
      <w:r w:rsidRPr="008A1957">
        <w:rPr>
          <w:b/>
          <w:bCs/>
          <w:i/>
        </w:rPr>
        <w:t xml:space="preserve"> Тюлькина</w:t>
      </w:r>
    </w:p>
    <w:p w14:paraId="7726949F" w14:textId="77777777" w:rsidR="008A1957" w:rsidRDefault="008A1957" w:rsidP="00156BB0">
      <w:pPr>
        <w:ind w:right="-1"/>
        <w:jc w:val="center"/>
        <w:rPr>
          <w:b/>
          <w:bCs/>
          <w:i/>
        </w:rPr>
      </w:pPr>
      <w:r w:rsidRPr="008A1957">
        <w:rPr>
          <w:b/>
          <w:bCs/>
          <w:i/>
        </w:rPr>
        <w:t>(100-летию образования Республики Башкортостан посвящается)</w:t>
      </w:r>
    </w:p>
    <w:p w14:paraId="1E209B6A" w14:textId="77777777" w:rsidR="00E3763F" w:rsidRPr="008A1957" w:rsidRDefault="008A1957" w:rsidP="00156BB0">
      <w:pPr>
        <w:ind w:right="-1"/>
        <w:jc w:val="center"/>
        <w:rPr>
          <w:b/>
          <w:bCs/>
          <w:i/>
        </w:rPr>
      </w:pPr>
      <w:proofErr w:type="spellStart"/>
      <w:r>
        <w:rPr>
          <w:b/>
          <w:bCs/>
          <w:i/>
        </w:rPr>
        <w:t>г.</w:t>
      </w:r>
      <w:r w:rsidR="00E3763F" w:rsidRPr="008A1957">
        <w:rPr>
          <w:b/>
          <w:bCs/>
          <w:i/>
        </w:rPr>
        <w:t>Уфа</w:t>
      </w:r>
      <w:proofErr w:type="spellEnd"/>
      <w:r w:rsidR="00E3763F" w:rsidRPr="008A1957">
        <w:rPr>
          <w:b/>
          <w:bCs/>
          <w:i/>
        </w:rPr>
        <w:t>, 201</w:t>
      </w:r>
      <w:r w:rsidR="00BD60E9" w:rsidRPr="008A1957">
        <w:rPr>
          <w:b/>
          <w:bCs/>
          <w:i/>
        </w:rPr>
        <w:t>9</w:t>
      </w:r>
      <w:r w:rsidR="0072105E" w:rsidRPr="008A1957">
        <w:rPr>
          <w:b/>
          <w:bCs/>
          <w:i/>
        </w:rPr>
        <w:t xml:space="preserve"> </w:t>
      </w:r>
      <w:r w:rsidR="00E3763F" w:rsidRPr="008A1957">
        <w:rPr>
          <w:b/>
          <w:bCs/>
          <w:i/>
        </w:rPr>
        <w:t>г.</w:t>
      </w:r>
    </w:p>
    <w:p w14:paraId="63F6EA87" w14:textId="77777777" w:rsidR="00E3763F" w:rsidRPr="008A1957" w:rsidRDefault="00E3763F" w:rsidP="00156BB0">
      <w:pPr>
        <w:ind w:right="-1"/>
        <w:jc w:val="center"/>
        <w:rPr>
          <w:sz w:val="20"/>
          <w:szCs w:val="20"/>
        </w:rPr>
      </w:pPr>
      <w:r w:rsidRPr="008A1957">
        <w:rPr>
          <w:sz w:val="20"/>
          <w:szCs w:val="20"/>
        </w:rPr>
        <w:t>______________________________________________</w:t>
      </w:r>
    </w:p>
    <w:p w14:paraId="12901FA7" w14:textId="77777777" w:rsidR="00E3763F" w:rsidRPr="008A1957" w:rsidRDefault="00E3763F" w:rsidP="00156BB0">
      <w:pPr>
        <w:ind w:right="-1"/>
        <w:jc w:val="center"/>
        <w:rPr>
          <w:sz w:val="20"/>
          <w:szCs w:val="20"/>
        </w:rPr>
      </w:pPr>
      <w:r w:rsidRPr="008A1957">
        <w:rPr>
          <w:sz w:val="20"/>
          <w:szCs w:val="20"/>
        </w:rPr>
        <w:t xml:space="preserve">(наименование </w:t>
      </w:r>
      <w:r w:rsidR="008F4931" w:rsidRPr="008A1957">
        <w:rPr>
          <w:sz w:val="20"/>
          <w:szCs w:val="20"/>
        </w:rPr>
        <w:t>образовательной организации</w:t>
      </w:r>
      <w:r w:rsidRPr="008A1957">
        <w:rPr>
          <w:sz w:val="20"/>
          <w:szCs w:val="20"/>
        </w:rPr>
        <w:t>)</w:t>
      </w:r>
    </w:p>
    <w:p w14:paraId="3E1AFEA5" w14:textId="77777777" w:rsidR="00E3763F" w:rsidRPr="008A1957" w:rsidRDefault="00E3763F" w:rsidP="00156BB0">
      <w:pPr>
        <w:ind w:right="-1"/>
        <w:jc w:val="center"/>
        <w:rPr>
          <w:sz w:val="20"/>
          <w:szCs w:val="20"/>
        </w:rPr>
      </w:pPr>
      <w:r w:rsidRPr="008A1957">
        <w:rPr>
          <w:sz w:val="20"/>
          <w:szCs w:val="20"/>
        </w:rPr>
        <w:t>________________________________________________</w:t>
      </w:r>
    </w:p>
    <w:p w14:paraId="2CA7C387" w14:textId="77777777" w:rsidR="00E3763F" w:rsidRPr="008A1957" w:rsidRDefault="00E3763F" w:rsidP="00156BB0">
      <w:pPr>
        <w:ind w:right="-1"/>
        <w:jc w:val="center"/>
        <w:rPr>
          <w:sz w:val="20"/>
          <w:szCs w:val="20"/>
        </w:rPr>
      </w:pPr>
      <w:r w:rsidRPr="008A1957">
        <w:rPr>
          <w:sz w:val="20"/>
          <w:szCs w:val="20"/>
        </w:rPr>
        <w:t>(адрес, телефоны, факс</w:t>
      </w:r>
      <w:r w:rsidR="002A0251" w:rsidRPr="008A1957">
        <w:rPr>
          <w:sz w:val="20"/>
          <w:szCs w:val="20"/>
        </w:rPr>
        <w:t xml:space="preserve">, </w:t>
      </w:r>
      <w:r w:rsidR="002A0251" w:rsidRPr="008A1957">
        <w:rPr>
          <w:sz w:val="20"/>
          <w:szCs w:val="20"/>
          <w:lang w:val="en-US"/>
        </w:rPr>
        <w:t>E</w:t>
      </w:r>
      <w:r w:rsidR="002A0251" w:rsidRPr="008A1957">
        <w:rPr>
          <w:sz w:val="20"/>
          <w:szCs w:val="20"/>
        </w:rPr>
        <w:t>-</w:t>
      </w:r>
      <w:r w:rsidR="002A0251" w:rsidRPr="008A1957">
        <w:rPr>
          <w:sz w:val="20"/>
          <w:szCs w:val="20"/>
          <w:lang w:val="en-US"/>
        </w:rPr>
        <w:t>mail</w:t>
      </w:r>
      <w:r w:rsidRPr="008A1957">
        <w:rPr>
          <w:sz w:val="20"/>
          <w:szCs w:val="20"/>
        </w:rPr>
        <w:t xml:space="preserve"> </w:t>
      </w:r>
      <w:r w:rsidR="008F4931" w:rsidRPr="008A1957">
        <w:rPr>
          <w:sz w:val="20"/>
          <w:szCs w:val="20"/>
        </w:rPr>
        <w:t>образовательной организации</w:t>
      </w:r>
      <w:r w:rsidRPr="008A1957">
        <w:rPr>
          <w:sz w:val="20"/>
          <w:szCs w:val="20"/>
        </w:rPr>
        <w:t>)</w:t>
      </w:r>
    </w:p>
    <w:p w14:paraId="3B04E5BD" w14:textId="77777777" w:rsidR="00E3763F" w:rsidRPr="008A1957" w:rsidRDefault="00E3763F" w:rsidP="00156BB0">
      <w:pPr>
        <w:ind w:right="-1"/>
        <w:jc w:val="center"/>
        <w:rPr>
          <w:sz w:val="20"/>
          <w:szCs w:val="20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2160"/>
        <w:gridCol w:w="1440"/>
        <w:gridCol w:w="1440"/>
        <w:gridCol w:w="1620"/>
        <w:gridCol w:w="1800"/>
      </w:tblGrid>
      <w:tr w:rsidR="009542C7" w:rsidRPr="008A1957" w14:paraId="4D62330B" w14:textId="77777777" w:rsidTr="00A41039">
        <w:tc>
          <w:tcPr>
            <w:tcW w:w="360" w:type="dxa"/>
            <w:shd w:val="clear" w:color="auto" w:fill="auto"/>
          </w:tcPr>
          <w:p w14:paraId="45EE5961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shd w:val="clear" w:color="auto" w:fill="auto"/>
          </w:tcPr>
          <w:p w14:paraId="63E7B048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Ф</w:t>
            </w:r>
            <w:r w:rsidR="008A1957" w:rsidRPr="008A1957">
              <w:rPr>
                <w:sz w:val="20"/>
                <w:szCs w:val="20"/>
              </w:rPr>
              <w:t>.</w:t>
            </w:r>
            <w:r w:rsidRPr="008A1957">
              <w:rPr>
                <w:sz w:val="20"/>
                <w:szCs w:val="20"/>
              </w:rPr>
              <w:t>И</w:t>
            </w:r>
            <w:r w:rsidR="008A1957" w:rsidRPr="008A1957">
              <w:rPr>
                <w:sz w:val="20"/>
                <w:szCs w:val="20"/>
              </w:rPr>
              <w:t>.</w:t>
            </w:r>
            <w:r w:rsidRPr="008A1957">
              <w:rPr>
                <w:sz w:val="20"/>
                <w:szCs w:val="20"/>
              </w:rPr>
              <w:t>О</w:t>
            </w:r>
            <w:r w:rsidR="008A1957" w:rsidRPr="008A1957">
              <w:rPr>
                <w:sz w:val="20"/>
                <w:szCs w:val="20"/>
              </w:rPr>
              <w:t>.</w:t>
            </w:r>
            <w:r w:rsidRPr="008A1957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2160" w:type="dxa"/>
            <w:shd w:val="clear" w:color="auto" w:fill="auto"/>
          </w:tcPr>
          <w:p w14:paraId="4A62B663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Дата рождения,</w:t>
            </w:r>
          </w:p>
          <w:p w14:paraId="47FBD3F3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возраст</w:t>
            </w:r>
          </w:p>
        </w:tc>
        <w:tc>
          <w:tcPr>
            <w:tcW w:w="1440" w:type="dxa"/>
            <w:shd w:val="clear" w:color="auto" w:fill="auto"/>
          </w:tcPr>
          <w:p w14:paraId="22FEDEE8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40" w:type="dxa"/>
            <w:shd w:val="clear" w:color="auto" w:fill="auto"/>
          </w:tcPr>
          <w:p w14:paraId="26BA24A7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1620" w:type="dxa"/>
            <w:shd w:val="clear" w:color="auto" w:fill="auto"/>
          </w:tcPr>
          <w:p w14:paraId="4E1CE140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Техника исполнения</w:t>
            </w:r>
          </w:p>
        </w:tc>
        <w:tc>
          <w:tcPr>
            <w:tcW w:w="1800" w:type="dxa"/>
            <w:shd w:val="clear" w:color="auto" w:fill="auto"/>
          </w:tcPr>
          <w:p w14:paraId="44FA3223" w14:textId="77777777" w:rsidR="009542C7" w:rsidRPr="008A1957" w:rsidRDefault="009542C7" w:rsidP="00156BB0">
            <w:pPr>
              <w:ind w:right="-1"/>
              <w:jc w:val="center"/>
              <w:rPr>
                <w:sz w:val="20"/>
                <w:szCs w:val="20"/>
              </w:rPr>
            </w:pPr>
            <w:r w:rsidRPr="008A1957">
              <w:rPr>
                <w:sz w:val="20"/>
                <w:szCs w:val="20"/>
              </w:rPr>
              <w:t>Ф</w:t>
            </w:r>
            <w:r w:rsidR="008A1957" w:rsidRPr="008A1957">
              <w:rPr>
                <w:sz w:val="20"/>
                <w:szCs w:val="20"/>
              </w:rPr>
              <w:t>.</w:t>
            </w:r>
            <w:r w:rsidRPr="008A1957">
              <w:rPr>
                <w:sz w:val="20"/>
                <w:szCs w:val="20"/>
              </w:rPr>
              <w:t>И</w:t>
            </w:r>
            <w:r w:rsidR="008A1957" w:rsidRPr="008A1957">
              <w:rPr>
                <w:sz w:val="20"/>
                <w:szCs w:val="20"/>
              </w:rPr>
              <w:t>.</w:t>
            </w:r>
            <w:r w:rsidRPr="008A1957">
              <w:rPr>
                <w:sz w:val="20"/>
                <w:szCs w:val="20"/>
              </w:rPr>
              <w:t>О</w:t>
            </w:r>
            <w:r w:rsidR="008A1957" w:rsidRPr="008A1957">
              <w:rPr>
                <w:sz w:val="20"/>
                <w:szCs w:val="20"/>
              </w:rPr>
              <w:t>.</w:t>
            </w:r>
            <w:r w:rsidRPr="008A1957">
              <w:rPr>
                <w:sz w:val="20"/>
                <w:szCs w:val="20"/>
              </w:rPr>
              <w:t xml:space="preserve"> преподавателя</w:t>
            </w:r>
          </w:p>
        </w:tc>
      </w:tr>
    </w:tbl>
    <w:p w14:paraId="4B4D0E07" w14:textId="77777777" w:rsidR="009542C7" w:rsidRPr="008A1957" w:rsidRDefault="009542C7" w:rsidP="00156BB0">
      <w:pPr>
        <w:ind w:right="-1"/>
        <w:jc w:val="right"/>
        <w:rPr>
          <w:sz w:val="20"/>
          <w:szCs w:val="20"/>
        </w:rPr>
      </w:pPr>
    </w:p>
    <w:p w14:paraId="662004FF" w14:textId="77777777" w:rsidR="009542C7" w:rsidRPr="008A1957" w:rsidRDefault="009542C7" w:rsidP="00156BB0">
      <w:pPr>
        <w:ind w:right="-1"/>
        <w:jc w:val="both"/>
        <w:rPr>
          <w:i/>
          <w:iCs/>
          <w:sz w:val="20"/>
          <w:szCs w:val="20"/>
        </w:rPr>
      </w:pPr>
      <w:r w:rsidRPr="008A1957">
        <w:rPr>
          <w:i/>
          <w:iCs/>
          <w:sz w:val="20"/>
          <w:szCs w:val="20"/>
        </w:rPr>
        <w:t>Участие в конкурсе означает согласие с УСЛОВИЯМИ его проведения и подтверждает согласие конкурсантов на</w:t>
      </w:r>
      <w:r w:rsidR="0071148E">
        <w:rPr>
          <w:i/>
          <w:iCs/>
          <w:sz w:val="20"/>
          <w:szCs w:val="20"/>
        </w:rPr>
        <w:t> </w:t>
      </w:r>
      <w:r w:rsidRPr="008A1957">
        <w:rPr>
          <w:i/>
          <w:iCs/>
          <w:sz w:val="20"/>
          <w:szCs w:val="20"/>
        </w:rPr>
        <w:t>обработку их персональных данных, требующихся в процессе подготовки и проведения конкурса</w:t>
      </w:r>
    </w:p>
    <w:p w14:paraId="756C9E66" w14:textId="77777777" w:rsidR="00E3763F" w:rsidRPr="008A1957" w:rsidRDefault="00E47C32" w:rsidP="00156BB0">
      <w:pPr>
        <w:ind w:right="-1"/>
        <w:jc w:val="right"/>
        <w:rPr>
          <w:sz w:val="20"/>
          <w:szCs w:val="20"/>
        </w:rPr>
      </w:pPr>
      <w:r w:rsidRPr="008A1957">
        <w:rPr>
          <w:sz w:val="20"/>
          <w:szCs w:val="20"/>
        </w:rPr>
        <w:t>____________</w:t>
      </w:r>
      <w:r w:rsidR="00E3763F" w:rsidRPr="008A1957">
        <w:rPr>
          <w:sz w:val="20"/>
          <w:szCs w:val="20"/>
        </w:rPr>
        <w:t>___________________________________</w:t>
      </w:r>
    </w:p>
    <w:p w14:paraId="6305A13E" w14:textId="77777777" w:rsidR="00E3763F" w:rsidRPr="008A1957" w:rsidRDefault="00E3763F" w:rsidP="00156BB0">
      <w:pPr>
        <w:ind w:right="-1"/>
        <w:rPr>
          <w:sz w:val="20"/>
          <w:szCs w:val="20"/>
        </w:rPr>
      </w:pPr>
      <w:r w:rsidRPr="008A1957">
        <w:rPr>
          <w:sz w:val="20"/>
          <w:szCs w:val="20"/>
        </w:rPr>
        <w:t>М.П</w:t>
      </w:r>
      <w:r w:rsidRPr="008A1957">
        <w:rPr>
          <w:sz w:val="20"/>
          <w:szCs w:val="20"/>
        </w:rPr>
        <w:tab/>
      </w:r>
      <w:r w:rsidRPr="008A1957">
        <w:rPr>
          <w:sz w:val="20"/>
          <w:szCs w:val="20"/>
        </w:rPr>
        <w:tab/>
      </w:r>
      <w:r w:rsidRPr="008A1957">
        <w:rPr>
          <w:sz w:val="20"/>
          <w:szCs w:val="20"/>
        </w:rPr>
        <w:tab/>
      </w:r>
      <w:r w:rsidRPr="008A1957">
        <w:rPr>
          <w:sz w:val="20"/>
          <w:szCs w:val="20"/>
        </w:rPr>
        <w:tab/>
      </w:r>
      <w:r w:rsidRPr="008A1957">
        <w:rPr>
          <w:sz w:val="20"/>
          <w:szCs w:val="20"/>
        </w:rPr>
        <w:tab/>
      </w:r>
      <w:r w:rsidR="002A0251" w:rsidRPr="008A1957">
        <w:rPr>
          <w:sz w:val="20"/>
          <w:szCs w:val="20"/>
        </w:rPr>
        <w:tab/>
      </w:r>
      <w:r w:rsidR="002A0251" w:rsidRPr="008A1957">
        <w:rPr>
          <w:sz w:val="20"/>
          <w:szCs w:val="20"/>
        </w:rPr>
        <w:tab/>
      </w:r>
      <w:r w:rsidR="00B94F21" w:rsidRPr="008A1957">
        <w:rPr>
          <w:sz w:val="20"/>
          <w:szCs w:val="20"/>
        </w:rPr>
        <w:tab/>
      </w:r>
      <w:r w:rsidR="00B94F21" w:rsidRPr="008A1957">
        <w:rPr>
          <w:sz w:val="20"/>
          <w:szCs w:val="20"/>
        </w:rPr>
        <w:tab/>
      </w:r>
      <w:r w:rsidRPr="008A1957">
        <w:rPr>
          <w:sz w:val="20"/>
          <w:szCs w:val="20"/>
        </w:rPr>
        <w:t>(Подпись и расшифровка подписи</w:t>
      </w:r>
      <w:r w:rsidR="009542C7" w:rsidRPr="008A1957">
        <w:rPr>
          <w:sz w:val="20"/>
          <w:szCs w:val="20"/>
        </w:rPr>
        <w:t>, дата</w:t>
      </w:r>
      <w:r w:rsidRPr="008A1957">
        <w:rPr>
          <w:sz w:val="20"/>
          <w:szCs w:val="20"/>
        </w:rPr>
        <w:t>)</w:t>
      </w:r>
    </w:p>
    <w:p w14:paraId="6A07C0D5" w14:textId="77777777" w:rsidR="00B94F21" w:rsidRDefault="00B94F21" w:rsidP="00156BB0">
      <w:pPr>
        <w:ind w:right="-1"/>
        <w:rPr>
          <w:sz w:val="22"/>
          <w:szCs w:val="22"/>
        </w:rPr>
      </w:pPr>
    </w:p>
    <w:p w14:paraId="467D8824" w14:textId="77777777" w:rsidR="006D3ABB" w:rsidRPr="008A1957" w:rsidRDefault="006D3ABB" w:rsidP="00156BB0">
      <w:pPr>
        <w:ind w:right="-1"/>
        <w:rPr>
          <w:sz w:val="22"/>
          <w:szCs w:val="22"/>
        </w:rPr>
      </w:pPr>
    </w:p>
    <w:p w14:paraId="58DCA1F8" w14:textId="77777777" w:rsidR="0022120C" w:rsidRDefault="0022120C" w:rsidP="00156BB0">
      <w:pPr>
        <w:ind w:right="-1"/>
        <w:jc w:val="both"/>
        <w:rPr>
          <w:sz w:val="22"/>
          <w:szCs w:val="22"/>
        </w:rPr>
      </w:pPr>
      <w:r w:rsidRPr="008A1957">
        <w:rPr>
          <w:sz w:val="22"/>
          <w:szCs w:val="22"/>
        </w:rPr>
        <w:t>Справки по телефонам:</w:t>
      </w:r>
    </w:p>
    <w:p w14:paraId="233E9F95" w14:textId="77777777" w:rsidR="006D3ABB" w:rsidRPr="008A1957" w:rsidRDefault="006D3ABB" w:rsidP="00156BB0">
      <w:pPr>
        <w:ind w:right="-1"/>
        <w:jc w:val="both"/>
        <w:rPr>
          <w:sz w:val="22"/>
          <w:szCs w:val="22"/>
        </w:rPr>
      </w:pPr>
    </w:p>
    <w:p w14:paraId="347CCD9A" w14:textId="77777777" w:rsidR="008A1957" w:rsidRPr="008A1957" w:rsidRDefault="006D3ABB" w:rsidP="00156BB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2120C" w:rsidRPr="008A1957">
        <w:rPr>
          <w:sz w:val="22"/>
          <w:szCs w:val="22"/>
        </w:rPr>
        <w:t>(</w:t>
      </w:r>
      <w:r>
        <w:rPr>
          <w:sz w:val="22"/>
          <w:szCs w:val="22"/>
        </w:rPr>
        <w:t>917</w:t>
      </w:r>
      <w:r w:rsidR="0022120C" w:rsidRPr="008A1957">
        <w:rPr>
          <w:sz w:val="22"/>
          <w:szCs w:val="22"/>
        </w:rPr>
        <w:t xml:space="preserve">) </w:t>
      </w:r>
      <w:r>
        <w:rPr>
          <w:sz w:val="22"/>
          <w:szCs w:val="22"/>
        </w:rPr>
        <w:t>493-75-85</w:t>
      </w:r>
      <w:r w:rsidR="0071148E">
        <w:rPr>
          <w:sz w:val="22"/>
          <w:szCs w:val="22"/>
        </w:rPr>
        <w:t>,</w:t>
      </w:r>
      <w:r w:rsidR="008A1957" w:rsidRPr="0071148E">
        <w:rPr>
          <w:rStyle w:val="a5"/>
          <w:sz w:val="22"/>
          <w:szCs w:val="22"/>
          <w:u w:val="none"/>
        </w:rPr>
        <w:t xml:space="preserve"> </w:t>
      </w:r>
      <w:hyperlink r:id="rId20" w:history="1">
        <w:r w:rsidR="0071148E" w:rsidRPr="008A1957">
          <w:rPr>
            <w:rStyle w:val="a5"/>
            <w:sz w:val="22"/>
            <w:szCs w:val="22"/>
            <w:lang w:val="en-US"/>
          </w:rPr>
          <w:t>ufa</w:t>
        </w:r>
        <w:r w:rsidR="0071148E" w:rsidRPr="008A1957">
          <w:rPr>
            <w:rStyle w:val="a5"/>
            <w:sz w:val="22"/>
            <w:szCs w:val="22"/>
          </w:rPr>
          <w:t>-</w:t>
        </w:r>
        <w:r w:rsidR="0071148E" w:rsidRPr="008A1957">
          <w:rPr>
            <w:rStyle w:val="a5"/>
            <w:sz w:val="22"/>
            <w:szCs w:val="22"/>
            <w:lang w:val="en-US"/>
          </w:rPr>
          <w:t>dhsh</w:t>
        </w:r>
        <w:r w:rsidR="0071148E" w:rsidRPr="008A1957">
          <w:rPr>
            <w:rStyle w:val="a5"/>
            <w:sz w:val="22"/>
            <w:szCs w:val="22"/>
          </w:rPr>
          <w:t>-2@</w:t>
        </w:r>
        <w:r w:rsidR="0071148E" w:rsidRPr="008A1957">
          <w:rPr>
            <w:rStyle w:val="a5"/>
            <w:sz w:val="22"/>
            <w:szCs w:val="22"/>
            <w:lang w:val="en-US"/>
          </w:rPr>
          <w:t>mail</w:t>
        </w:r>
        <w:r w:rsidR="0071148E" w:rsidRPr="008A1957">
          <w:rPr>
            <w:rStyle w:val="a5"/>
            <w:sz w:val="22"/>
            <w:szCs w:val="22"/>
          </w:rPr>
          <w:t>.</w:t>
        </w:r>
        <w:proofErr w:type="spellStart"/>
        <w:r w:rsidR="0071148E" w:rsidRPr="008A1957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71148E" w:rsidRPr="0071148E">
        <w:rPr>
          <w:rStyle w:val="a5"/>
          <w:sz w:val="22"/>
          <w:szCs w:val="22"/>
          <w:u w:val="none"/>
        </w:rPr>
        <w:t xml:space="preserve"> </w:t>
      </w:r>
      <w:r w:rsidR="008A1957" w:rsidRPr="006D3ABB">
        <w:rPr>
          <w:rStyle w:val="a5"/>
          <w:sz w:val="22"/>
          <w:szCs w:val="22"/>
          <w:u w:val="none"/>
        </w:rPr>
        <w:t xml:space="preserve">– </w:t>
      </w:r>
      <w:proofErr w:type="spellStart"/>
      <w:r w:rsidR="008A1957" w:rsidRPr="008A1957">
        <w:rPr>
          <w:sz w:val="22"/>
          <w:szCs w:val="22"/>
        </w:rPr>
        <w:t>Радюн</w:t>
      </w:r>
      <w:proofErr w:type="spellEnd"/>
      <w:r w:rsidR="008A1957" w:rsidRPr="008A1957">
        <w:rPr>
          <w:sz w:val="22"/>
          <w:szCs w:val="22"/>
        </w:rPr>
        <w:t xml:space="preserve"> Альбина </w:t>
      </w:r>
      <w:proofErr w:type="spellStart"/>
      <w:r w:rsidR="008A1957" w:rsidRPr="00051737">
        <w:rPr>
          <w:sz w:val="22"/>
          <w:szCs w:val="22"/>
        </w:rPr>
        <w:t>Ишбулдовна</w:t>
      </w:r>
      <w:proofErr w:type="spellEnd"/>
      <w:r w:rsidR="008A1957" w:rsidRPr="00051737">
        <w:rPr>
          <w:sz w:val="22"/>
          <w:szCs w:val="22"/>
        </w:rPr>
        <w:t xml:space="preserve">, </w:t>
      </w:r>
      <w:r w:rsidR="00051737" w:rsidRPr="00051737">
        <w:rPr>
          <w:sz w:val="22"/>
          <w:szCs w:val="22"/>
        </w:rPr>
        <w:t xml:space="preserve">зам. директора по воспитательной работе </w:t>
      </w:r>
      <w:r w:rsidR="008A1957" w:rsidRPr="00051737">
        <w:rPr>
          <w:sz w:val="22"/>
          <w:szCs w:val="22"/>
        </w:rPr>
        <w:t>ДХШ</w:t>
      </w:r>
      <w:r w:rsidR="008A1957" w:rsidRPr="008A1957">
        <w:rPr>
          <w:sz w:val="22"/>
          <w:szCs w:val="22"/>
        </w:rPr>
        <w:t xml:space="preserve"> №2 </w:t>
      </w:r>
      <w:proofErr w:type="spellStart"/>
      <w:r w:rsidR="008A1957" w:rsidRPr="008A1957">
        <w:rPr>
          <w:sz w:val="22"/>
          <w:szCs w:val="22"/>
        </w:rPr>
        <w:t>г.Уфа</w:t>
      </w:r>
      <w:proofErr w:type="spellEnd"/>
      <w:r w:rsidR="008A1957" w:rsidRPr="008A1957">
        <w:rPr>
          <w:sz w:val="22"/>
          <w:szCs w:val="22"/>
        </w:rPr>
        <w:t>.</w:t>
      </w:r>
    </w:p>
    <w:p w14:paraId="32E868CF" w14:textId="77777777" w:rsidR="008A1957" w:rsidRPr="008A1957" w:rsidRDefault="006D3ABB" w:rsidP="00156BB0">
      <w:pP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8A1957" w:rsidRPr="008A1957">
        <w:rPr>
          <w:color w:val="000000"/>
          <w:sz w:val="22"/>
          <w:szCs w:val="22"/>
        </w:rPr>
        <w:t xml:space="preserve">(347) 235-78-16, 233-59-00, 235-78-15 (факс), </w:t>
      </w:r>
      <w:hyperlink r:id="rId21" w:history="1">
        <w:r w:rsidR="008A1957" w:rsidRPr="008A1957">
          <w:rPr>
            <w:rStyle w:val="a5"/>
            <w:sz w:val="22"/>
            <w:szCs w:val="22"/>
            <w:lang w:val="en-US"/>
          </w:rPr>
          <w:t>rumc</w:t>
        </w:r>
        <w:r w:rsidR="008A1957" w:rsidRPr="008A1957">
          <w:rPr>
            <w:rStyle w:val="a5"/>
            <w:sz w:val="22"/>
            <w:szCs w:val="22"/>
          </w:rPr>
          <w:t>.110@</w:t>
        </w:r>
        <w:r w:rsidR="008A1957" w:rsidRPr="008A1957">
          <w:rPr>
            <w:rStyle w:val="a5"/>
            <w:sz w:val="22"/>
            <w:szCs w:val="22"/>
            <w:lang w:val="en-US"/>
          </w:rPr>
          <w:t>mail</w:t>
        </w:r>
        <w:r w:rsidR="008A1957" w:rsidRPr="008A1957">
          <w:rPr>
            <w:rStyle w:val="a5"/>
            <w:sz w:val="22"/>
            <w:szCs w:val="22"/>
          </w:rPr>
          <w:t>.</w:t>
        </w:r>
        <w:r w:rsidR="008A1957" w:rsidRPr="008A1957">
          <w:rPr>
            <w:rStyle w:val="a5"/>
            <w:sz w:val="22"/>
            <w:szCs w:val="22"/>
            <w:lang w:val="en-US"/>
          </w:rPr>
          <w:t>ru</w:t>
        </w:r>
      </w:hyperlink>
      <w:r w:rsidR="008A1957" w:rsidRPr="008A1957">
        <w:rPr>
          <w:color w:val="000000"/>
          <w:sz w:val="22"/>
          <w:szCs w:val="22"/>
        </w:rPr>
        <w:t xml:space="preserve"> – </w:t>
      </w:r>
      <w:proofErr w:type="spellStart"/>
      <w:r w:rsidR="008A1957" w:rsidRPr="008A1957">
        <w:rPr>
          <w:color w:val="000000"/>
          <w:sz w:val="22"/>
          <w:szCs w:val="22"/>
        </w:rPr>
        <w:t>Н.Г.Латыева</w:t>
      </w:r>
      <w:proofErr w:type="spellEnd"/>
      <w:r w:rsidR="008A1957" w:rsidRPr="008A1957">
        <w:rPr>
          <w:color w:val="000000"/>
          <w:sz w:val="22"/>
          <w:szCs w:val="22"/>
        </w:rPr>
        <w:t xml:space="preserve">, </w:t>
      </w:r>
      <w:proofErr w:type="spellStart"/>
      <w:r w:rsidR="008A1957" w:rsidRPr="008A1957">
        <w:rPr>
          <w:color w:val="000000"/>
          <w:sz w:val="22"/>
          <w:szCs w:val="22"/>
        </w:rPr>
        <w:t>А.Г.Журбей</w:t>
      </w:r>
      <w:proofErr w:type="spellEnd"/>
      <w:r w:rsidR="008A1957" w:rsidRPr="008A1957">
        <w:rPr>
          <w:color w:val="000000"/>
          <w:sz w:val="22"/>
          <w:szCs w:val="22"/>
        </w:rPr>
        <w:t xml:space="preserve">, ГБУКИ РУМЦ Минкультуры РБ (по вопросам </w:t>
      </w:r>
      <w:proofErr w:type="spellStart"/>
      <w:r w:rsidR="008A1957" w:rsidRPr="008A1957">
        <w:rPr>
          <w:color w:val="000000"/>
          <w:sz w:val="22"/>
          <w:szCs w:val="22"/>
        </w:rPr>
        <w:t>оргвзносов</w:t>
      </w:r>
      <w:proofErr w:type="spellEnd"/>
      <w:r w:rsidR="008A1957" w:rsidRPr="008A1957">
        <w:rPr>
          <w:color w:val="000000"/>
          <w:sz w:val="22"/>
          <w:szCs w:val="22"/>
        </w:rPr>
        <w:t>)</w:t>
      </w:r>
      <w:r w:rsidR="005C77F5">
        <w:rPr>
          <w:color w:val="000000"/>
          <w:sz w:val="22"/>
          <w:szCs w:val="22"/>
        </w:rPr>
        <w:t>.</w:t>
      </w:r>
    </w:p>
    <w:p w14:paraId="19099B34" w14:textId="77777777" w:rsidR="0022120C" w:rsidRPr="008A1957" w:rsidRDefault="0022120C" w:rsidP="00156BB0">
      <w:pPr>
        <w:ind w:right="-1"/>
        <w:rPr>
          <w:sz w:val="22"/>
          <w:szCs w:val="22"/>
        </w:rPr>
      </w:pPr>
    </w:p>
    <w:p w14:paraId="2093D0BE" w14:textId="77777777" w:rsidR="008510F3" w:rsidRPr="008A1957" w:rsidRDefault="00E47C32" w:rsidP="00156BB0">
      <w:pPr>
        <w:ind w:right="-1"/>
        <w:jc w:val="right"/>
        <w:rPr>
          <w:sz w:val="22"/>
          <w:szCs w:val="22"/>
        </w:rPr>
      </w:pPr>
      <w:r w:rsidRPr="008A1957">
        <w:rPr>
          <w:sz w:val="22"/>
          <w:szCs w:val="22"/>
        </w:rPr>
        <w:t>ОРГКОМИТЕТ</w:t>
      </w:r>
    </w:p>
    <w:sectPr w:rsidR="008510F3" w:rsidRPr="008A1957" w:rsidSect="007A68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EC4"/>
    <w:multiLevelType w:val="hybridMultilevel"/>
    <w:tmpl w:val="FE7EB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F742F"/>
    <w:multiLevelType w:val="singleLevel"/>
    <w:tmpl w:val="F118A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4D5F71"/>
    <w:multiLevelType w:val="hybridMultilevel"/>
    <w:tmpl w:val="7F52F794"/>
    <w:lvl w:ilvl="0" w:tplc="725A6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7A0A6B"/>
    <w:multiLevelType w:val="hybridMultilevel"/>
    <w:tmpl w:val="8D7C61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6716E8B"/>
    <w:multiLevelType w:val="hybridMultilevel"/>
    <w:tmpl w:val="1A64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F2907"/>
    <w:multiLevelType w:val="hybridMultilevel"/>
    <w:tmpl w:val="796A3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E617C2"/>
    <w:multiLevelType w:val="hybridMultilevel"/>
    <w:tmpl w:val="5D26F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B2FA2"/>
    <w:multiLevelType w:val="hybridMultilevel"/>
    <w:tmpl w:val="4A8C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76"/>
    <w:rsid w:val="00010BAB"/>
    <w:rsid w:val="00015DE1"/>
    <w:rsid w:val="00020ADC"/>
    <w:rsid w:val="00032835"/>
    <w:rsid w:val="000329A1"/>
    <w:rsid w:val="00032AE3"/>
    <w:rsid w:val="0003600E"/>
    <w:rsid w:val="00036E5A"/>
    <w:rsid w:val="00044BC2"/>
    <w:rsid w:val="00051737"/>
    <w:rsid w:val="000655C4"/>
    <w:rsid w:val="00070087"/>
    <w:rsid w:val="00073250"/>
    <w:rsid w:val="000828E6"/>
    <w:rsid w:val="00090C46"/>
    <w:rsid w:val="00091984"/>
    <w:rsid w:val="000A4804"/>
    <w:rsid w:val="000B0887"/>
    <w:rsid w:val="000B3F4F"/>
    <w:rsid w:val="000B4CE8"/>
    <w:rsid w:val="000B7582"/>
    <w:rsid w:val="000B7F1F"/>
    <w:rsid w:val="000E1FFC"/>
    <w:rsid w:val="000E3D50"/>
    <w:rsid w:val="000E521D"/>
    <w:rsid w:val="00101329"/>
    <w:rsid w:val="00101449"/>
    <w:rsid w:val="00107198"/>
    <w:rsid w:val="001076D5"/>
    <w:rsid w:val="00111481"/>
    <w:rsid w:val="00115744"/>
    <w:rsid w:val="00125216"/>
    <w:rsid w:val="00125CC7"/>
    <w:rsid w:val="0012682E"/>
    <w:rsid w:val="001368AD"/>
    <w:rsid w:val="00137F2B"/>
    <w:rsid w:val="0015179D"/>
    <w:rsid w:val="00155153"/>
    <w:rsid w:val="00156BB0"/>
    <w:rsid w:val="0016375C"/>
    <w:rsid w:val="00166CA3"/>
    <w:rsid w:val="001A1934"/>
    <w:rsid w:val="001A6258"/>
    <w:rsid w:val="001A6CF1"/>
    <w:rsid w:val="001C04BB"/>
    <w:rsid w:val="001C373F"/>
    <w:rsid w:val="001C492D"/>
    <w:rsid w:val="001D5C08"/>
    <w:rsid w:val="0021126E"/>
    <w:rsid w:val="0022120C"/>
    <w:rsid w:val="00225506"/>
    <w:rsid w:val="0022762A"/>
    <w:rsid w:val="002307CB"/>
    <w:rsid w:val="00232858"/>
    <w:rsid w:val="00237FE4"/>
    <w:rsid w:val="00240652"/>
    <w:rsid w:val="00241613"/>
    <w:rsid w:val="002446B2"/>
    <w:rsid w:val="002462DC"/>
    <w:rsid w:val="00246377"/>
    <w:rsid w:val="00247C92"/>
    <w:rsid w:val="0025577F"/>
    <w:rsid w:val="0026299C"/>
    <w:rsid w:val="002668C4"/>
    <w:rsid w:val="0027478A"/>
    <w:rsid w:val="00274CFE"/>
    <w:rsid w:val="002A0251"/>
    <w:rsid w:val="002B1F96"/>
    <w:rsid w:val="002B535B"/>
    <w:rsid w:val="002C2382"/>
    <w:rsid w:val="002C7752"/>
    <w:rsid w:val="002D1FAD"/>
    <w:rsid w:val="002F0B0C"/>
    <w:rsid w:val="002F66FA"/>
    <w:rsid w:val="003010FC"/>
    <w:rsid w:val="00301D88"/>
    <w:rsid w:val="00322A0B"/>
    <w:rsid w:val="00323535"/>
    <w:rsid w:val="00330702"/>
    <w:rsid w:val="00332A2A"/>
    <w:rsid w:val="00333F95"/>
    <w:rsid w:val="00350BDF"/>
    <w:rsid w:val="0035122B"/>
    <w:rsid w:val="00354C1F"/>
    <w:rsid w:val="00355E1A"/>
    <w:rsid w:val="00362B86"/>
    <w:rsid w:val="00364CAA"/>
    <w:rsid w:val="00392B8A"/>
    <w:rsid w:val="003A6F2E"/>
    <w:rsid w:val="003B27F8"/>
    <w:rsid w:val="003B330D"/>
    <w:rsid w:val="003B4019"/>
    <w:rsid w:val="003B5096"/>
    <w:rsid w:val="003B6BFA"/>
    <w:rsid w:val="003B7476"/>
    <w:rsid w:val="003C59D5"/>
    <w:rsid w:val="003D4F02"/>
    <w:rsid w:val="003D7AB5"/>
    <w:rsid w:val="003E51A8"/>
    <w:rsid w:val="0040016A"/>
    <w:rsid w:val="004052EB"/>
    <w:rsid w:val="0040787F"/>
    <w:rsid w:val="004112D5"/>
    <w:rsid w:val="00414B93"/>
    <w:rsid w:val="0041698B"/>
    <w:rsid w:val="0042194A"/>
    <w:rsid w:val="0042457D"/>
    <w:rsid w:val="00425000"/>
    <w:rsid w:val="00431598"/>
    <w:rsid w:val="004316E7"/>
    <w:rsid w:val="00450175"/>
    <w:rsid w:val="00451658"/>
    <w:rsid w:val="00472249"/>
    <w:rsid w:val="0047772A"/>
    <w:rsid w:val="00481F59"/>
    <w:rsid w:val="0049054F"/>
    <w:rsid w:val="00492B0B"/>
    <w:rsid w:val="00493F4E"/>
    <w:rsid w:val="004A1307"/>
    <w:rsid w:val="004A5D66"/>
    <w:rsid w:val="004A6BC5"/>
    <w:rsid w:val="004B1378"/>
    <w:rsid w:val="004B2842"/>
    <w:rsid w:val="004B30EC"/>
    <w:rsid w:val="004B61D0"/>
    <w:rsid w:val="004B6C98"/>
    <w:rsid w:val="004C47BC"/>
    <w:rsid w:val="004D061B"/>
    <w:rsid w:val="004D09AA"/>
    <w:rsid w:val="004D17A4"/>
    <w:rsid w:val="004F1DC8"/>
    <w:rsid w:val="004F2D62"/>
    <w:rsid w:val="00502F95"/>
    <w:rsid w:val="00505013"/>
    <w:rsid w:val="0051124B"/>
    <w:rsid w:val="00512C2E"/>
    <w:rsid w:val="00516BB6"/>
    <w:rsid w:val="00524410"/>
    <w:rsid w:val="00525769"/>
    <w:rsid w:val="00526D14"/>
    <w:rsid w:val="00530D6D"/>
    <w:rsid w:val="00530FBC"/>
    <w:rsid w:val="005360E8"/>
    <w:rsid w:val="00542C61"/>
    <w:rsid w:val="0055682F"/>
    <w:rsid w:val="00560C53"/>
    <w:rsid w:val="00567C52"/>
    <w:rsid w:val="00571E83"/>
    <w:rsid w:val="00596F8A"/>
    <w:rsid w:val="005A51C0"/>
    <w:rsid w:val="005C77F5"/>
    <w:rsid w:val="005D15D9"/>
    <w:rsid w:val="005E38B7"/>
    <w:rsid w:val="005E56A3"/>
    <w:rsid w:val="005F29CC"/>
    <w:rsid w:val="00606344"/>
    <w:rsid w:val="00613C30"/>
    <w:rsid w:val="00620A6A"/>
    <w:rsid w:val="00630D18"/>
    <w:rsid w:val="00655152"/>
    <w:rsid w:val="006570CD"/>
    <w:rsid w:val="00661AFD"/>
    <w:rsid w:val="0066748F"/>
    <w:rsid w:val="00682BFA"/>
    <w:rsid w:val="00692C51"/>
    <w:rsid w:val="006948A5"/>
    <w:rsid w:val="006A142E"/>
    <w:rsid w:val="006A2386"/>
    <w:rsid w:val="006C3811"/>
    <w:rsid w:val="006D3ABB"/>
    <w:rsid w:val="006D44DF"/>
    <w:rsid w:val="006E1716"/>
    <w:rsid w:val="006E3217"/>
    <w:rsid w:val="007015B4"/>
    <w:rsid w:val="00703BC8"/>
    <w:rsid w:val="0070781D"/>
    <w:rsid w:val="0071148E"/>
    <w:rsid w:val="0072105E"/>
    <w:rsid w:val="007254FF"/>
    <w:rsid w:val="00727876"/>
    <w:rsid w:val="00735520"/>
    <w:rsid w:val="00736867"/>
    <w:rsid w:val="0074334B"/>
    <w:rsid w:val="007435D1"/>
    <w:rsid w:val="007619F4"/>
    <w:rsid w:val="00764FB8"/>
    <w:rsid w:val="00773518"/>
    <w:rsid w:val="0077463F"/>
    <w:rsid w:val="00786599"/>
    <w:rsid w:val="007921D5"/>
    <w:rsid w:val="00792A42"/>
    <w:rsid w:val="00794BEE"/>
    <w:rsid w:val="007A1E0A"/>
    <w:rsid w:val="007A4A68"/>
    <w:rsid w:val="007A68E0"/>
    <w:rsid w:val="007B71D0"/>
    <w:rsid w:val="007C00C6"/>
    <w:rsid w:val="007C2C78"/>
    <w:rsid w:val="007D0817"/>
    <w:rsid w:val="007D3EBD"/>
    <w:rsid w:val="007D3F1D"/>
    <w:rsid w:val="007E5DB3"/>
    <w:rsid w:val="007E6C84"/>
    <w:rsid w:val="007F18EC"/>
    <w:rsid w:val="007F1D37"/>
    <w:rsid w:val="007F2A41"/>
    <w:rsid w:val="007F3BCC"/>
    <w:rsid w:val="0080167D"/>
    <w:rsid w:val="0081368D"/>
    <w:rsid w:val="00817389"/>
    <w:rsid w:val="008245E9"/>
    <w:rsid w:val="008305F2"/>
    <w:rsid w:val="008349FA"/>
    <w:rsid w:val="00847348"/>
    <w:rsid w:val="008478A4"/>
    <w:rsid w:val="008510F3"/>
    <w:rsid w:val="008524A4"/>
    <w:rsid w:val="00862071"/>
    <w:rsid w:val="00862210"/>
    <w:rsid w:val="0087036B"/>
    <w:rsid w:val="008721CD"/>
    <w:rsid w:val="008726A1"/>
    <w:rsid w:val="00874023"/>
    <w:rsid w:val="008844C1"/>
    <w:rsid w:val="00897E2E"/>
    <w:rsid w:val="008A1957"/>
    <w:rsid w:val="008A4273"/>
    <w:rsid w:val="008B26CC"/>
    <w:rsid w:val="008B3895"/>
    <w:rsid w:val="008B7054"/>
    <w:rsid w:val="008C481E"/>
    <w:rsid w:val="008E2D43"/>
    <w:rsid w:val="008F3EF2"/>
    <w:rsid w:val="008F4931"/>
    <w:rsid w:val="00917397"/>
    <w:rsid w:val="00924A7A"/>
    <w:rsid w:val="0093091A"/>
    <w:rsid w:val="00941B37"/>
    <w:rsid w:val="00944BBD"/>
    <w:rsid w:val="00945FDC"/>
    <w:rsid w:val="00952CA5"/>
    <w:rsid w:val="009542C7"/>
    <w:rsid w:val="00963B02"/>
    <w:rsid w:val="00964DFE"/>
    <w:rsid w:val="009677FA"/>
    <w:rsid w:val="00973205"/>
    <w:rsid w:val="00973F52"/>
    <w:rsid w:val="00980D65"/>
    <w:rsid w:val="00984582"/>
    <w:rsid w:val="00991AE0"/>
    <w:rsid w:val="00992A5C"/>
    <w:rsid w:val="009A3793"/>
    <w:rsid w:val="009B235B"/>
    <w:rsid w:val="009B3622"/>
    <w:rsid w:val="009B6351"/>
    <w:rsid w:val="009D2E4A"/>
    <w:rsid w:val="009D7F80"/>
    <w:rsid w:val="009E42ED"/>
    <w:rsid w:val="009E7419"/>
    <w:rsid w:val="009F74AF"/>
    <w:rsid w:val="009F74DE"/>
    <w:rsid w:val="00A00B0F"/>
    <w:rsid w:val="00A07D83"/>
    <w:rsid w:val="00A12567"/>
    <w:rsid w:val="00A1467F"/>
    <w:rsid w:val="00A2040A"/>
    <w:rsid w:val="00A24BE8"/>
    <w:rsid w:val="00A36A8E"/>
    <w:rsid w:val="00A41039"/>
    <w:rsid w:val="00A452F8"/>
    <w:rsid w:val="00A510B8"/>
    <w:rsid w:val="00A53752"/>
    <w:rsid w:val="00A76A0B"/>
    <w:rsid w:val="00A8602A"/>
    <w:rsid w:val="00A87B38"/>
    <w:rsid w:val="00AA100E"/>
    <w:rsid w:val="00AA5803"/>
    <w:rsid w:val="00AB13D4"/>
    <w:rsid w:val="00AC422E"/>
    <w:rsid w:val="00AC78C3"/>
    <w:rsid w:val="00AC7C3C"/>
    <w:rsid w:val="00AE2539"/>
    <w:rsid w:val="00B1162F"/>
    <w:rsid w:val="00B1414D"/>
    <w:rsid w:val="00B21CC1"/>
    <w:rsid w:val="00B30E49"/>
    <w:rsid w:val="00B524DB"/>
    <w:rsid w:val="00B529C3"/>
    <w:rsid w:val="00B57C13"/>
    <w:rsid w:val="00B657BE"/>
    <w:rsid w:val="00B74043"/>
    <w:rsid w:val="00B7409F"/>
    <w:rsid w:val="00B77EF8"/>
    <w:rsid w:val="00B81B14"/>
    <w:rsid w:val="00B82124"/>
    <w:rsid w:val="00B94F21"/>
    <w:rsid w:val="00B9642A"/>
    <w:rsid w:val="00BA4954"/>
    <w:rsid w:val="00BC3DDA"/>
    <w:rsid w:val="00BC40E5"/>
    <w:rsid w:val="00BC6D5A"/>
    <w:rsid w:val="00BD2B15"/>
    <w:rsid w:val="00BD60E9"/>
    <w:rsid w:val="00BD7141"/>
    <w:rsid w:val="00BE01B9"/>
    <w:rsid w:val="00BE5B5E"/>
    <w:rsid w:val="00BF37D8"/>
    <w:rsid w:val="00BF6C80"/>
    <w:rsid w:val="00C01C5D"/>
    <w:rsid w:val="00C054C3"/>
    <w:rsid w:val="00C1203D"/>
    <w:rsid w:val="00C12712"/>
    <w:rsid w:val="00C222A5"/>
    <w:rsid w:val="00C22F16"/>
    <w:rsid w:val="00C2527F"/>
    <w:rsid w:val="00C35B33"/>
    <w:rsid w:val="00C507D1"/>
    <w:rsid w:val="00C52840"/>
    <w:rsid w:val="00C54D73"/>
    <w:rsid w:val="00C573C4"/>
    <w:rsid w:val="00C71436"/>
    <w:rsid w:val="00C73A53"/>
    <w:rsid w:val="00C77C80"/>
    <w:rsid w:val="00C8505A"/>
    <w:rsid w:val="00C92A06"/>
    <w:rsid w:val="00C966BB"/>
    <w:rsid w:val="00C96A92"/>
    <w:rsid w:val="00CA42E4"/>
    <w:rsid w:val="00CA5FB9"/>
    <w:rsid w:val="00CB0A4F"/>
    <w:rsid w:val="00CB5DBE"/>
    <w:rsid w:val="00CC3441"/>
    <w:rsid w:val="00CD4BBF"/>
    <w:rsid w:val="00CD576D"/>
    <w:rsid w:val="00CD5815"/>
    <w:rsid w:val="00CD5C67"/>
    <w:rsid w:val="00CF1DD9"/>
    <w:rsid w:val="00CF7890"/>
    <w:rsid w:val="00D02ABA"/>
    <w:rsid w:val="00D13AD1"/>
    <w:rsid w:val="00D21EE5"/>
    <w:rsid w:val="00D2718B"/>
    <w:rsid w:val="00D275C1"/>
    <w:rsid w:val="00D31ECB"/>
    <w:rsid w:val="00D37DFF"/>
    <w:rsid w:val="00D412FC"/>
    <w:rsid w:val="00D41B15"/>
    <w:rsid w:val="00D425E6"/>
    <w:rsid w:val="00D435A8"/>
    <w:rsid w:val="00D54FE0"/>
    <w:rsid w:val="00D72FE3"/>
    <w:rsid w:val="00D8401A"/>
    <w:rsid w:val="00D85674"/>
    <w:rsid w:val="00D87063"/>
    <w:rsid w:val="00D91090"/>
    <w:rsid w:val="00D9189D"/>
    <w:rsid w:val="00DA15C3"/>
    <w:rsid w:val="00DA3B92"/>
    <w:rsid w:val="00DA6D1C"/>
    <w:rsid w:val="00DB4B92"/>
    <w:rsid w:val="00DC1183"/>
    <w:rsid w:val="00DC34D3"/>
    <w:rsid w:val="00DC4938"/>
    <w:rsid w:val="00DC5AF1"/>
    <w:rsid w:val="00DC72B9"/>
    <w:rsid w:val="00DD4F4C"/>
    <w:rsid w:val="00DE2116"/>
    <w:rsid w:val="00DE3880"/>
    <w:rsid w:val="00E00448"/>
    <w:rsid w:val="00E149F0"/>
    <w:rsid w:val="00E23D56"/>
    <w:rsid w:val="00E27834"/>
    <w:rsid w:val="00E3763F"/>
    <w:rsid w:val="00E47C32"/>
    <w:rsid w:val="00E804B8"/>
    <w:rsid w:val="00E87D67"/>
    <w:rsid w:val="00E91992"/>
    <w:rsid w:val="00E92BE7"/>
    <w:rsid w:val="00E92F5F"/>
    <w:rsid w:val="00EA05F7"/>
    <w:rsid w:val="00EB69DA"/>
    <w:rsid w:val="00EB7BDF"/>
    <w:rsid w:val="00EC1642"/>
    <w:rsid w:val="00EE16F6"/>
    <w:rsid w:val="00EF062F"/>
    <w:rsid w:val="00F004A0"/>
    <w:rsid w:val="00F00882"/>
    <w:rsid w:val="00F0240E"/>
    <w:rsid w:val="00F10C04"/>
    <w:rsid w:val="00F13DDB"/>
    <w:rsid w:val="00F32FB5"/>
    <w:rsid w:val="00F41089"/>
    <w:rsid w:val="00F64A5A"/>
    <w:rsid w:val="00F73D91"/>
    <w:rsid w:val="00F82EE9"/>
    <w:rsid w:val="00F83678"/>
    <w:rsid w:val="00F85323"/>
    <w:rsid w:val="00F931DA"/>
    <w:rsid w:val="00F97A6F"/>
    <w:rsid w:val="00FB06B5"/>
    <w:rsid w:val="00FB5D56"/>
    <w:rsid w:val="00FB64DA"/>
    <w:rsid w:val="00FC0FE6"/>
    <w:rsid w:val="00FC69A4"/>
    <w:rsid w:val="00FD47C8"/>
    <w:rsid w:val="00FE43C9"/>
    <w:rsid w:val="00FE75E6"/>
    <w:rsid w:val="00FF2A16"/>
    <w:rsid w:val="00FF4A4B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01C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B116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5">
    <w:name w:val="Hyperlink"/>
    <w:uiPriority w:val="99"/>
    <w:rsid w:val="00B1162F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6E1716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B30E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51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B9642A"/>
    <w:rPr>
      <w:b/>
    </w:rPr>
  </w:style>
  <w:style w:type="paragraph" w:styleId="a9">
    <w:name w:val="Normal (Web)"/>
    <w:basedOn w:val="a"/>
    <w:uiPriority w:val="99"/>
    <w:rsid w:val="001C37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rumcrb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umc.110@mail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rumcrb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hsh2-ufa.ru" TargetMode="External"/><Relationship Id="rId20" Type="http://schemas.openxmlformats.org/officeDocument/2006/relationships/hyperlink" Target="mailto:ufa-dhsh-2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rumcrb@mail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dhsh2-uf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УЧРЕДИТЕЛИ КОНКУРСА:</vt:lpstr>
    </vt:vector>
  </TitlesOfParts>
  <Company>РУМЦ</Company>
  <LinksUpToDate>false</LinksUpToDate>
  <CharactersWithSpaces>10703</CharactersWithSpaces>
  <SharedDoc>false</SharedDoc>
  <HLinks>
    <vt:vector size="18" baseType="variant">
      <vt:variant>
        <vt:i4>7536665</vt:i4>
      </vt:variant>
      <vt:variant>
        <vt:i4>6</vt:i4>
      </vt:variant>
      <vt:variant>
        <vt:i4>0</vt:i4>
      </vt:variant>
      <vt:variant>
        <vt:i4>5</vt:i4>
      </vt:variant>
      <vt:variant>
        <vt:lpwstr>mailto:ufa-dhsh-2@mail.ru</vt:lpwstr>
      </vt:variant>
      <vt:variant>
        <vt:lpwstr/>
      </vt:variant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mailto:rumcrb@mail.ru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mailto:rumcrb@mail.ru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COMP</cp:lastModifiedBy>
  <cp:revision>68</cp:revision>
  <cp:lastPrinted>2018-11-15T04:03:00Z</cp:lastPrinted>
  <dcterms:created xsi:type="dcterms:W3CDTF">2018-12-18T09:44:00Z</dcterms:created>
  <dcterms:modified xsi:type="dcterms:W3CDTF">2018-12-24T12:25:00Z</dcterms:modified>
</cp:coreProperties>
</file>