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7F" w:rsidRPr="00201C5C" w:rsidRDefault="00BA4D7F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 w:rsidRPr="00201C5C">
        <w:rPr>
          <w:b/>
          <w:color w:val="000099"/>
          <w:lang w:val="ru-RU"/>
        </w:rPr>
        <w:t>8.</w:t>
      </w:r>
      <w:r w:rsidRPr="00201C5C">
        <w:rPr>
          <w:color w:val="000099"/>
          <w:lang w:val="ru-RU"/>
        </w:rPr>
        <w:t xml:space="preserve"> Перестаньте искать в работе счастье или спасение. Она – не убежище, а деятельность, которая хороша сама по себе.</w:t>
      </w:r>
    </w:p>
    <w:p w:rsidR="00BA4D7F" w:rsidRPr="00201C5C" w:rsidRDefault="00BA4D7F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 w:rsidRPr="00A62360">
        <w:rPr>
          <w:b/>
          <w:noProof/>
          <w:color w:val="000099"/>
          <w:lang w:val="ru-RU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97155</wp:posOffset>
            </wp:positionH>
            <wp:positionV relativeFrom="margin">
              <wp:posOffset>1116330</wp:posOffset>
            </wp:positionV>
            <wp:extent cx="1304925" cy="1000125"/>
            <wp:effectExtent l="19050" t="0" r="9525" b="0"/>
            <wp:wrapSquare wrapText="bothSides"/>
            <wp:docPr id="5" name="Рисунок 7" descr="http://www.kraskizhizni.com/images/img14/stikhi-pro-semyu-i-rodstven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raskizhizni.com/images/img14/stikhi-pro-semyu-i-rodstvennik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200" t="23724" b="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1C5C">
        <w:rPr>
          <w:b/>
          <w:color w:val="000099"/>
          <w:lang w:val="ru-RU"/>
        </w:rPr>
        <w:t>9.</w:t>
      </w:r>
      <w:r w:rsidRPr="00201C5C">
        <w:rPr>
          <w:color w:val="000099"/>
          <w:lang w:val="ru-RU"/>
        </w:rPr>
        <w:t xml:space="preserve"> Перестаньте жить за других - их жизнью. Живите своей жизнью.</w:t>
      </w:r>
    </w:p>
    <w:p w:rsidR="00BA4D7F" w:rsidRPr="00201C5C" w:rsidRDefault="00BA4D7F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 w:rsidRPr="00201C5C">
        <w:rPr>
          <w:b/>
          <w:color w:val="000099"/>
          <w:lang w:val="ru-RU"/>
        </w:rPr>
        <w:t>10.</w:t>
      </w:r>
      <w:r w:rsidRPr="00201C5C">
        <w:rPr>
          <w:color w:val="000099"/>
          <w:lang w:val="ru-RU"/>
        </w:rPr>
        <w:t xml:space="preserve"> Находите время для себя, вы имеете право не только на работу, но и на частную жизнь.</w:t>
      </w:r>
    </w:p>
    <w:p w:rsidR="00BA4D7F" w:rsidRPr="00201C5C" w:rsidRDefault="00BA4D7F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>
        <w:rPr>
          <w:b/>
          <w:noProof/>
          <w:color w:val="000099"/>
          <w:lang w:val="ru-RU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2335530</wp:posOffset>
            </wp:positionH>
            <wp:positionV relativeFrom="margin">
              <wp:posOffset>3307080</wp:posOffset>
            </wp:positionV>
            <wp:extent cx="755650" cy="990600"/>
            <wp:effectExtent l="19050" t="0" r="6350" b="0"/>
            <wp:wrapSquare wrapText="bothSides"/>
            <wp:docPr id="6" name="Рисунок 10" descr="https://www.colourbox.com/preview/12062418-hobbies-funny-cartoon-charac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colourbox.com/preview/12062418-hobbies-funny-cartoon-charac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351" t="1795" r="39810" b="65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1C5C">
        <w:rPr>
          <w:b/>
          <w:color w:val="000099"/>
          <w:lang w:val="ru-RU"/>
        </w:rPr>
        <w:t>11.</w:t>
      </w:r>
      <w:r w:rsidRPr="00201C5C">
        <w:rPr>
          <w:color w:val="000099"/>
          <w:lang w:val="ru-RU"/>
        </w:rPr>
        <w:t xml:space="preserve"> «Свободное время педагога – это корень, питающий ветви педагогического творчества».</w:t>
      </w:r>
      <w:r w:rsidRPr="00201C5C">
        <w:rPr>
          <w:noProof/>
          <w:lang w:val="ru-RU"/>
        </w:rPr>
        <w:t xml:space="preserve"> </w:t>
      </w:r>
    </w:p>
    <w:p w:rsidR="00BA4D7F" w:rsidRPr="00201C5C" w:rsidRDefault="00BA4D7F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 w:rsidRPr="00201C5C">
        <w:rPr>
          <w:b/>
          <w:color w:val="000099"/>
          <w:lang w:val="ru-RU"/>
        </w:rPr>
        <w:t xml:space="preserve">12. </w:t>
      </w:r>
      <w:r w:rsidRPr="00201C5C">
        <w:rPr>
          <w:color w:val="000099"/>
          <w:lang w:val="ru-RU"/>
        </w:rPr>
        <w:t>У вас нет хобби? Обязательно найдите себе занятие по душе.</w:t>
      </w:r>
    </w:p>
    <w:p w:rsidR="00BA4D7F" w:rsidRPr="00201C5C" w:rsidRDefault="00BA4D7F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>
        <w:rPr>
          <w:b/>
          <w:noProof/>
          <w:color w:val="000099"/>
          <w:lang w:val="ru-RU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40005</wp:posOffset>
            </wp:positionH>
            <wp:positionV relativeFrom="margin">
              <wp:posOffset>4840605</wp:posOffset>
            </wp:positionV>
            <wp:extent cx="857250" cy="1028700"/>
            <wp:effectExtent l="19050" t="0" r="0" b="0"/>
            <wp:wrapSquare wrapText="bothSides"/>
            <wp:docPr id="8" name="Рисунок 13" descr="http://www.playcast.ru/uploads/2015/09/12/15040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laycast.ru/uploads/2015/09/12/150405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630" r="12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1C5C">
        <w:rPr>
          <w:b/>
          <w:color w:val="000099"/>
          <w:lang w:val="ru-RU"/>
        </w:rPr>
        <w:t>13.</w:t>
      </w:r>
      <w:r w:rsidRPr="00201C5C">
        <w:rPr>
          <w:color w:val="000099"/>
          <w:lang w:val="ru-RU"/>
        </w:rPr>
        <w:t xml:space="preserve"> Время от времени вносите в вашу жизнь что-то новое: переставляйте мебель в квартире, изменяйте прическу, ходите на работу другим маршрутом… Тогда стресс будет «приставать» к вам реже.</w:t>
      </w:r>
      <w:r w:rsidRPr="00201C5C">
        <w:rPr>
          <w:noProof/>
          <w:lang w:val="ru-RU"/>
        </w:rPr>
        <w:t xml:space="preserve"> </w:t>
      </w:r>
    </w:p>
    <w:p w:rsidR="00BA4D7F" w:rsidRPr="00201C5C" w:rsidRDefault="00BA4D7F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 w:rsidRPr="00201C5C">
        <w:rPr>
          <w:b/>
          <w:color w:val="000099"/>
          <w:lang w:val="ru-RU"/>
        </w:rPr>
        <w:t>14.</w:t>
      </w:r>
      <w:r w:rsidRPr="00201C5C">
        <w:rPr>
          <w:color w:val="000099"/>
          <w:lang w:val="ru-RU"/>
        </w:rPr>
        <w:t xml:space="preserve"> Умейте отвлекаться от переживаний, связанных с работой.</w:t>
      </w:r>
    </w:p>
    <w:p w:rsidR="00BA4D7F" w:rsidRPr="00201C5C" w:rsidRDefault="00BA4D7F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6600"/>
          <w:lang w:val="ru-RU"/>
        </w:rPr>
      </w:pPr>
      <w:r w:rsidRPr="00201C5C">
        <w:rPr>
          <w:b/>
          <w:color w:val="006600"/>
          <w:lang w:val="ru-RU"/>
        </w:rPr>
        <w:lastRenderedPageBreak/>
        <w:t>15.</w:t>
      </w:r>
      <w:r w:rsidRPr="00201C5C">
        <w:rPr>
          <w:color w:val="006600"/>
          <w:lang w:val="ru-RU"/>
        </w:rPr>
        <w:t xml:space="preserve"> Учитесь трезво осмысливать события каждого дня. Можно сделать традицией вечерний пересмотр событий.</w:t>
      </w:r>
    </w:p>
    <w:p w:rsidR="00BA4D7F" w:rsidRPr="00201C5C" w:rsidRDefault="00BA4D7F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 w:rsidRPr="00201C5C">
        <w:rPr>
          <w:b/>
          <w:color w:val="006600"/>
          <w:lang w:val="ru-RU"/>
        </w:rPr>
        <w:t>16.</w:t>
      </w:r>
      <w:r w:rsidRPr="00201C5C">
        <w:rPr>
          <w:color w:val="006600"/>
          <w:lang w:val="ru-RU"/>
        </w:rPr>
        <w:t xml:space="preserve"> Если вам очень хочется кому-то помочь или сделать за него его работу,</w:t>
      </w:r>
      <w:r w:rsidRPr="00201C5C">
        <w:rPr>
          <w:color w:val="000000"/>
          <w:lang w:val="ru-RU"/>
        </w:rPr>
        <w:t xml:space="preserve"> </w:t>
      </w:r>
      <w:r w:rsidRPr="00201C5C">
        <w:rPr>
          <w:color w:val="006600"/>
          <w:lang w:val="ru-RU"/>
        </w:rPr>
        <w:t xml:space="preserve">задайте себе вопрос: так ли уж ему это нужно? </w:t>
      </w:r>
      <w:r w:rsidRPr="00201C5C">
        <w:rPr>
          <w:b/>
          <w:color w:val="006600"/>
          <w:lang w:val="ru-RU"/>
        </w:rPr>
        <w:t>А может, он справится сам?</w:t>
      </w:r>
    </w:p>
    <w:p w:rsidR="00BA4D7F" w:rsidRPr="00201C5C" w:rsidRDefault="00BA4D7F" w:rsidP="00BA4D7F">
      <w:pPr>
        <w:pStyle w:val="a6"/>
        <w:shd w:val="clear" w:color="auto" w:fill="FFFFFF"/>
        <w:spacing w:line="360" w:lineRule="auto"/>
        <w:ind w:left="142"/>
        <w:contextualSpacing/>
        <w:jc w:val="both"/>
        <w:rPr>
          <w:color w:val="006600"/>
          <w:lang w:val="ru-RU"/>
        </w:rPr>
      </w:pPr>
      <w:r>
        <w:rPr>
          <w:b/>
          <w:noProof/>
          <w:color w:val="006600"/>
          <w:lang w:val="ru-RU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5212080</wp:posOffset>
            </wp:positionH>
            <wp:positionV relativeFrom="margin">
              <wp:posOffset>2564130</wp:posOffset>
            </wp:positionV>
            <wp:extent cx="1152525" cy="1095375"/>
            <wp:effectExtent l="19050" t="0" r="9525" b="0"/>
            <wp:wrapSquare wrapText="bothSides"/>
            <wp:docPr id="9" name="Рисунок 16" descr="http://astrapromo.com/wp-content/uploads/2013/10/ama-de-cas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strapromo.com/wp-content/uploads/2013/10/ama-de-casa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1C5C">
        <w:rPr>
          <w:b/>
          <w:color w:val="006600"/>
          <w:lang w:val="ru-RU"/>
        </w:rPr>
        <w:t xml:space="preserve">  17.</w:t>
      </w:r>
      <w:r w:rsidRPr="00201C5C">
        <w:rPr>
          <w:color w:val="000099"/>
          <w:lang w:val="ru-RU"/>
        </w:rPr>
        <w:t xml:space="preserve"> </w:t>
      </w:r>
      <w:r w:rsidRPr="00201C5C">
        <w:rPr>
          <w:color w:val="006600"/>
          <w:lang w:val="ru-RU"/>
        </w:rPr>
        <w:t>Дни, проведенные вдали от дома, помогут отвлечься, взглянуть на свои проблемы со стороны.</w:t>
      </w:r>
      <w:r w:rsidRPr="00201C5C">
        <w:rPr>
          <w:noProof/>
          <w:lang w:val="ru-RU"/>
        </w:rPr>
        <w:t xml:space="preserve"> </w:t>
      </w:r>
    </w:p>
    <w:p w:rsidR="00BA4D7F" w:rsidRPr="00201C5C" w:rsidRDefault="00BA4D7F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6600"/>
          <w:lang w:val="ru-RU"/>
        </w:rPr>
      </w:pPr>
      <w:r w:rsidRPr="00201C5C">
        <w:rPr>
          <w:b/>
          <w:color w:val="006600"/>
          <w:lang w:val="ru-RU"/>
        </w:rPr>
        <w:t>18.</w:t>
      </w:r>
      <w:r w:rsidRPr="00201C5C">
        <w:rPr>
          <w:color w:val="006600"/>
          <w:lang w:val="ru-RU"/>
        </w:rPr>
        <w:t xml:space="preserve"> Многие пытаются всюду успеть, делать больше, чем в их силах. Снизьте темп жизни! Разумнее делать меньше, но лучше, чем много, но плохо, а потом еще и переживать из-за этого «плохо».</w:t>
      </w:r>
    </w:p>
    <w:p w:rsidR="00BA4D7F" w:rsidRPr="00201C5C" w:rsidRDefault="00BA4D7F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6600"/>
          <w:lang w:val="ru-RU"/>
        </w:rPr>
      </w:pPr>
      <w:r w:rsidRPr="00201C5C">
        <w:rPr>
          <w:b/>
          <w:color w:val="006600"/>
          <w:lang w:val="ru-RU"/>
        </w:rPr>
        <w:t>19.</w:t>
      </w:r>
      <w:r w:rsidRPr="00201C5C">
        <w:rPr>
          <w:color w:val="006600"/>
          <w:lang w:val="ru-RU"/>
        </w:rPr>
        <w:t xml:space="preserve"> Проблемы и трудности могут коснуться каждого, это норма жизни. Помните: жизнь ритмична, спады чередуются с подъемами.</w:t>
      </w:r>
    </w:p>
    <w:p w:rsidR="00BA4D7F" w:rsidRPr="00201C5C" w:rsidRDefault="00BA4D7F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6600"/>
          <w:lang w:val="ru-RU"/>
        </w:rPr>
      </w:pPr>
      <w:r w:rsidRPr="00201C5C">
        <w:rPr>
          <w:b/>
          <w:color w:val="006600"/>
          <w:lang w:val="ru-RU"/>
        </w:rPr>
        <w:t>20.</w:t>
      </w:r>
      <w:r w:rsidRPr="00201C5C">
        <w:rPr>
          <w:color w:val="006600"/>
          <w:lang w:val="ru-RU"/>
        </w:rPr>
        <w:t xml:space="preserve"> Научитесь жить с юмором. </w:t>
      </w:r>
    </w:p>
    <w:p w:rsidR="00D87EA5" w:rsidRPr="00201C5C" w:rsidRDefault="00BA4D7F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6600"/>
          <w:lang w:val="ru-RU"/>
        </w:rPr>
      </w:pPr>
      <w:r>
        <w:rPr>
          <w:noProof/>
          <w:color w:val="006600"/>
          <w:lang w:val="ru-RU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5593080</wp:posOffset>
            </wp:positionH>
            <wp:positionV relativeFrom="margin">
              <wp:posOffset>5869305</wp:posOffset>
            </wp:positionV>
            <wp:extent cx="645795" cy="638175"/>
            <wp:effectExtent l="19050" t="0" r="1905" b="0"/>
            <wp:wrapSquare wrapText="bothSides"/>
            <wp:docPr id="11" name="Рисунок 19" descr="http://www.duobanglube.com/UploadFiles/2010318183529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duobanglube.com/UploadFiles/2010318183529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1C5C">
        <w:rPr>
          <w:color w:val="006600"/>
          <w:lang w:val="ru-RU"/>
        </w:rPr>
        <w:t>Смех – это отдушина. Посмеявшись над чем-то, человек чувствует себя свободнее.</w:t>
      </w:r>
    </w:p>
    <w:p w:rsidR="00D87EA5" w:rsidRPr="00201C5C" w:rsidRDefault="00D87EA5" w:rsidP="00644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142"/>
        <w:contextualSpacing/>
        <w:jc w:val="center"/>
        <w:rPr>
          <w:rFonts w:ascii="Monotype Corsiva" w:hAnsi="Monotype Corsiva" w:cs="Times New Roman"/>
          <w:b/>
          <w:color w:val="FF0000"/>
          <w:sz w:val="56"/>
          <w:szCs w:val="32"/>
          <w:lang w:val="ru-RU"/>
        </w:rPr>
      </w:pPr>
      <w:r w:rsidRPr="00201C5C">
        <w:rPr>
          <w:rFonts w:ascii="Monotype Corsiva" w:hAnsi="Monotype Corsiva" w:cs="Times New Roman"/>
          <w:b/>
          <w:color w:val="FF0000"/>
          <w:sz w:val="56"/>
          <w:szCs w:val="32"/>
          <w:lang w:val="ru-RU"/>
        </w:rPr>
        <w:lastRenderedPageBreak/>
        <w:t>Памятка</w:t>
      </w:r>
    </w:p>
    <w:p w:rsidR="00BA4D7F" w:rsidRPr="00201C5C" w:rsidRDefault="00D87EA5" w:rsidP="00BA4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88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ru-RU" w:eastAsia="ru-RU"/>
        </w:rPr>
      </w:pPr>
      <w:r w:rsidRPr="00201C5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ru-RU" w:eastAsia="ru-RU"/>
        </w:rPr>
        <w:t>Профилактика эмоционального выгорания и поддержка психического здоровья педагогов</w:t>
      </w:r>
    </w:p>
    <w:p w:rsidR="00644EC2" w:rsidRPr="00201C5C" w:rsidRDefault="00644EC2" w:rsidP="00D87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8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8"/>
          <w:u w:val="single"/>
          <w:lang w:val="ru-RU" w:eastAsia="ru-RU"/>
        </w:rPr>
      </w:pPr>
    </w:p>
    <w:p w:rsidR="00644EC2" w:rsidRPr="00644EC2" w:rsidRDefault="00644EC2" w:rsidP="00644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8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8"/>
          <w:lang w:eastAsia="ru-RU"/>
        </w:rPr>
      </w:pPr>
      <w:r w:rsidRPr="00644EC2"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32"/>
          <w:szCs w:val="18"/>
          <w:u w:val="single"/>
          <w:lang w:val="ru-RU" w:eastAsia="ru-RU" w:bidi="ar-SA"/>
        </w:rPr>
        <w:drawing>
          <wp:inline distT="0" distB="0" distL="0" distR="0">
            <wp:extent cx="2686050" cy="1872096"/>
            <wp:effectExtent l="19050" t="0" r="0" b="0"/>
            <wp:docPr id="1" name="Рисунок 1" descr="http://vnormu.ru/media/k2/items/cache/ae265ec8d02add74bcb0f72e47ec001b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normu.ru/media/k2/items/cache/ae265ec8d02add74bcb0f72e47ec001b_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72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D7F" w:rsidRPr="00723B18" w:rsidRDefault="00D87EA5" w:rsidP="00723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88" w:lineRule="atLeast"/>
        <w:jc w:val="center"/>
        <w:rPr>
          <w:rFonts w:ascii="Times New Roman" w:eastAsia="Times New Roman" w:hAnsi="Times New Roman" w:cs="Times New Roman"/>
          <w:color w:val="FF0000"/>
          <w:sz w:val="32"/>
          <w:szCs w:val="18"/>
          <w:lang w:val="ru-RU" w:eastAsia="ru-RU"/>
        </w:rPr>
      </w:pPr>
      <w:r w:rsidRPr="00201C5C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8"/>
          <w:u w:val="single"/>
          <w:lang w:val="ru-RU" w:eastAsia="ru-RU"/>
        </w:rPr>
        <w:t>Профессиональное выгорание</w:t>
      </w:r>
      <w:r w:rsidRPr="00D87EA5">
        <w:rPr>
          <w:rFonts w:ascii="Times New Roman" w:eastAsia="Times New Roman" w:hAnsi="Times New Roman" w:cs="Times New Roman"/>
          <w:i/>
          <w:iCs/>
          <w:color w:val="FF0000"/>
          <w:sz w:val="32"/>
          <w:u w:val="single"/>
          <w:lang w:eastAsia="ru-RU"/>
        </w:rPr>
        <w:t> </w:t>
      </w:r>
      <w:r w:rsidRPr="00201C5C">
        <w:rPr>
          <w:rFonts w:ascii="Times New Roman" w:eastAsia="Times New Roman" w:hAnsi="Times New Roman" w:cs="Times New Roman"/>
          <w:i/>
          <w:iCs/>
          <w:color w:val="FF0000"/>
          <w:sz w:val="32"/>
          <w:szCs w:val="18"/>
          <w:u w:val="single"/>
          <w:lang w:val="ru-RU" w:eastAsia="ru-RU"/>
        </w:rPr>
        <w:t>–</w:t>
      </w:r>
      <w:r w:rsidRPr="00201C5C">
        <w:rPr>
          <w:rFonts w:ascii="Times New Roman" w:eastAsia="Times New Roman" w:hAnsi="Times New Roman" w:cs="Times New Roman"/>
          <w:i/>
          <w:iCs/>
          <w:color w:val="FF0000"/>
          <w:sz w:val="32"/>
          <w:szCs w:val="18"/>
          <w:lang w:val="ru-RU" w:eastAsia="ru-RU"/>
        </w:rPr>
        <w:t xml:space="preserve"> это синдром, развивающийся на фоне хронического стресса и ведущий</w:t>
      </w:r>
      <w:r w:rsidRPr="00201C5C">
        <w:rPr>
          <w:rFonts w:ascii="Times New Roman" w:eastAsia="Times New Roman" w:hAnsi="Times New Roman" w:cs="Times New Roman"/>
          <w:color w:val="FF0000"/>
          <w:sz w:val="32"/>
          <w:szCs w:val="18"/>
          <w:lang w:val="ru-RU" w:eastAsia="ru-RU"/>
        </w:rPr>
        <w:t xml:space="preserve"> </w:t>
      </w:r>
      <w:r w:rsidRPr="00201C5C">
        <w:rPr>
          <w:rFonts w:ascii="Times New Roman" w:eastAsia="Times New Roman" w:hAnsi="Times New Roman" w:cs="Times New Roman"/>
          <w:i/>
          <w:iCs/>
          <w:color w:val="FF0000"/>
          <w:sz w:val="32"/>
          <w:szCs w:val="18"/>
          <w:lang w:val="ru-RU" w:eastAsia="ru-RU"/>
        </w:rPr>
        <w:t>к истощению эмоциональных, энергетических и личностных ресурсов работающего человека.</w:t>
      </w:r>
      <w:bookmarkStart w:id="0" w:name="_GoBack"/>
      <w:bookmarkEnd w:id="0"/>
    </w:p>
    <w:p w:rsidR="00BA4D7F" w:rsidRPr="00201C5C" w:rsidRDefault="00BA4D7F" w:rsidP="00BA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6600"/>
          <w:szCs w:val="18"/>
          <w:lang w:val="ru-RU" w:eastAsia="ru-RU"/>
        </w:rPr>
      </w:pPr>
    </w:p>
    <w:p w:rsidR="00BA4D7F" w:rsidRPr="00201C5C" w:rsidRDefault="00BA4D7F" w:rsidP="00BA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6600"/>
          <w:sz w:val="12"/>
          <w:szCs w:val="18"/>
          <w:lang w:val="ru-RU" w:eastAsia="ru-RU"/>
        </w:rPr>
      </w:pPr>
    </w:p>
    <w:p w:rsidR="00D87EA5" w:rsidRPr="00201C5C" w:rsidRDefault="00BA4D7F" w:rsidP="00BA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2060"/>
          <w:sz w:val="12"/>
          <w:szCs w:val="18"/>
          <w:lang w:val="ru-RU" w:eastAsia="ru-RU"/>
        </w:rPr>
      </w:pPr>
      <w:r w:rsidRPr="00201C5C">
        <w:rPr>
          <w:rFonts w:ascii="Times New Roman" w:eastAsia="Times New Roman" w:hAnsi="Times New Roman" w:cs="Times New Roman"/>
          <w:i/>
          <w:iCs/>
          <w:color w:val="002060"/>
          <w:sz w:val="12"/>
          <w:szCs w:val="18"/>
          <w:lang w:val="ru-RU" w:eastAsia="ru-RU"/>
        </w:rPr>
        <w:t xml:space="preserve"> </w:t>
      </w:r>
    </w:p>
    <w:p w:rsidR="00D87EA5" w:rsidRPr="00201C5C" w:rsidRDefault="00D87EA5" w:rsidP="00BA4D7F">
      <w:pPr>
        <w:rPr>
          <w:lang w:val="ru-RU"/>
        </w:rPr>
      </w:pPr>
    </w:p>
    <w:p w:rsidR="00421C7A" w:rsidRPr="00201C5C" w:rsidRDefault="00421C7A" w:rsidP="00380A80">
      <w:pPr>
        <w:pStyle w:val="a4"/>
        <w:jc w:val="center"/>
        <w:rPr>
          <w:rFonts w:eastAsia="Times New Roman"/>
          <w:b/>
          <w:color w:val="FF0000"/>
          <w:sz w:val="10"/>
          <w:szCs w:val="18"/>
          <w:lang w:val="ru-RU" w:eastAsia="ru-RU"/>
        </w:rPr>
      </w:pPr>
      <w:r w:rsidRPr="00201C5C">
        <w:rPr>
          <w:rFonts w:eastAsia="Times New Roman"/>
          <w:b/>
          <w:color w:val="FF0000"/>
          <w:sz w:val="32"/>
          <w:lang w:val="ru-RU" w:eastAsia="ru-RU"/>
        </w:rPr>
        <w:lastRenderedPageBreak/>
        <w:t>Стадии профессионального выгорания</w:t>
      </w:r>
    </w:p>
    <w:p w:rsidR="001847F2" w:rsidRPr="00201C5C" w:rsidRDefault="001847F2" w:rsidP="00380A80">
      <w:pPr>
        <w:spacing w:before="100" w:beforeAutospacing="1" w:after="100" w:afterAutospacing="1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4"/>
          <w:lang w:val="ru-RU" w:eastAsia="ru-RU"/>
        </w:rPr>
      </w:pPr>
      <w:r w:rsidRPr="00201C5C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4"/>
          <w:lang w:val="ru-RU" w:eastAsia="ru-RU"/>
        </w:rPr>
        <w:t>Стадии профессионального выгорания</w:t>
      </w:r>
    </w:p>
    <w:p w:rsidR="001847F2" w:rsidRPr="00201C5C" w:rsidRDefault="001847F2" w:rsidP="00380A80">
      <w:pPr>
        <w:spacing w:before="100" w:beforeAutospacing="1" w:after="100" w:afterAutospacing="1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val="ru-RU" w:eastAsia="ru-RU"/>
        </w:rPr>
      </w:pPr>
    </w:p>
    <w:p w:rsidR="001847F2" w:rsidRPr="00201C5C" w:rsidRDefault="001847F2" w:rsidP="001847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</w:pPr>
      <w:r w:rsidRPr="00201C5C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lang w:val="ru-RU" w:eastAsia="ru-RU"/>
        </w:rPr>
        <w:t xml:space="preserve">               </w:t>
      </w:r>
      <w:r w:rsidRPr="00201C5C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val="ru-RU" w:eastAsia="ru-RU"/>
        </w:rPr>
        <w:t>Первая стадия:</w:t>
      </w:r>
    </w:p>
    <w:p w:rsidR="001847F2" w:rsidRPr="00201C5C" w:rsidRDefault="001847F2" w:rsidP="001847F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ru-RU" w:eastAsia="ru-RU"/>
        </w:rPr>
      </w:pPr>
      <w:r w:rsidRPr="00201C5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val="ru-RU" w:eastAsia="ru-RU"/>
        </w:rPr>
        <w:t>приглушаются эмоции, сглаживаются острота чувств и свежесть переживаний;</w:t>
      </w:r>
    </w:p>
    <w:p w:rsidR="001847F2" w:rsidRPr="00201C5C" w:rsidRDefault="00BA4D7F" w:rsidP="001847F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2060"/>
          <w:sz w:val="26"/>
          <w:szCs w:val="26"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2078355</wp:posOffset>
            </wp:positionH>
            <wp:positionV relativeFrom="margin">
              <wp:posOffset>2506980</wp:posOffset>
            </wp:positionV>
            <wp:extent cx="590550" cy="895350"/>
            <wp:effectExtent l="0" t="0" r="0" b="0"/>
            <wp:wrapSquare wrapText="bothSides"/>
            <wp:docPr id="22" name="Рисунок 22" descr="http://images.clipartpanda.com/gut-clipart-nervous-person-clip-art-1666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ages.clipartpanda.com/gut-clipart-nervous-person-clip-art-166610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7F2" w:rsidRPr="00201C5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val="ru-RU" w:eastAsia="ru-RU"/>
        </w:rPr>
        <w:t>исчезают положительные эмоции, появляется отстраненность в отношениях с членами семьи;</w:t>
      </w:r>
    </w:p>
    <w:p w:rsidR="001847F2" w:rsidRPr="00380A80" w:rsidRDefault="001847F2" w:rsidP="001847F2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proofErr w:type="spellStart"/>
      <w:proofErr w:type="gramStart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>возникает</w:t>
      </w:r>
      <w:proofErr w:type="spellEnd"/>
      <w:proofErr w:type="gramEnd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 xml:space="preserve"> </w:t>
      </w:r>
      <w:proofErr w:type="spellStart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>состояние</w:t>
      </w:r>
      <w:proofErr w:type="spellEnd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 xml:space="preserve"> </w:t>
      </w:r>
      <w:proofErr w:type="spellStart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>тревожности</w:t>
      </w:r>
      <w:proofErr w:type="spellEnd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 xml:space="preserve">, </w:t>
      </w:r>
      <w:proofErr w:type="spellStart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>неудовлетворенности</w:t>
      </w:r>
      <w:proofErr w:type="spellEnd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>.</w:t>
      </w:r>
    </w:p>
    <w:p w:rsidR="001847F2" w:rsidRDefault="001847F2" w:rsidP="001847F2">
      <w:pPr>
        <w:tabs>
          <w:tab w:val="num" w:pos="0"/>
        </w:tabs>
        <w:spacing w:before="100" w:beforeAutospacing="1" w:after="100" w:afterAutospacing="1" w:line="240" w:lineRule="auto"/>
        <w:ind w:left="86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7F2" w:rsidRPr="00380A80" w:rsidRDefault="001847F2" w:rsidP="001847F2">
      <w:pPr>
        <w:tabs>
          <w:tab w:val="num" w:pos="0"/>
        </w:tabs>
        <w:spacing w:before="100" w:beforeAutospacing="1" w:after="100" w:afterAutospacing="1" w:line="240" w:lineRule="auto"/>
        <w:ind w:left="862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80A80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Вторая стадия:</w:t>
      </w:r>
    </w:p>
    <w:p w:rsidR="001847F2" w:rsidRPr="00104C7C" w:rsidRDefault="001847F2" w:rsidP="001847F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>возникают недоразумения с коллегами;</w:t>
      </w:r>
    </w:p>
    <w:p w:rsidR="001847F2" w:rsidRPr="00201C5C" w:rsidRDefault="001847F2" w:rsidP="001847F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ru-RU" w:eastAsia="ru-RU"/>
        </w:rPr>
      </w:pPr>
      <w:r w:rsidRPr="00201C5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val="ru-RU" w:eastAsia="ru-RU"/>
        </w:rPr>
        <w:t>появляются антипатия, а затем и вспышки раздражения по отношению к коллегам.</w:t>
      </w:r>
    </w:p>
    <w:p w:rsidR="001847F2" w:rsidRPr="00201C5C" w:rsidRDefault="001847F2" w:rsidP="001847F2">
      <w:pPr>
        <w:spacing w:before="100" w:beforeAutospacing="1" w:after="100" w:afterAutospacing="1" w:line="240" w:lineRule="auto"/>
        <w:ind w:left="86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847F2" w:rsidRPr="00380A80" w:rsidRDefault="001847F2" w:rsidP="001847F2">
      <w:pPr>
        <w:tabs>
          <w:tab w:val="num" w:pos="0"/>
        </w:tabs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01C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              </w:t>
      </w:r>
      <w:proofErr w:type="spellStart"/>
      <w:r w:rsidRPr="00380A80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Третья</w:t>
      </w:r>
      <w:proofErr w:type="spellEnd"/>
      <w:r w:rsidRPr="00380A80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 xml:space="preserve"> </w:t>
      </w:r>
      <w:proofErr w:type="spellStart"/>
      <w:r w:rsidRPr="00380A80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стадия</w:t>
      </w:r>
      <w:proofErr w:type="spellEnd"/>
      <w:r w:rsidRPr="00380A80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:</w:t>
      </w:r>
    </w:p>
    <w:p w:rsidR="001847F2" w:rsidRPr="00201C5C" w:rsidRDefault="001847F2" w:rsidP="001847F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ru-RU" w:eastAsia="ru-RU"/>
        </w:rPr>
      </w:pPr>
      <w:r w:rsidRPr="00201C5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val="ru-RU" w:eastAsia="ru-RU"/>
        </w:rPr>
        <w:t>притупляются представления о ценностях жизни, эмоциональное отношение к миру, человек становится равнодушным;</w:t>
      </w:r>
    </w:p>
    <w:p w:rsidR="001847F2" w:rsidRPr="00104C7C" w:rsidRDefault="001847F2" w:rsidP="001847F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proofErr w:type="spellStart"/>
      <w:proofErr w:type="gramStart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>безразличие</w:t>
      </w:r>
      <w:proofErr w:type="spellEnd"/>
      <w:proofErr w:type="gramEnd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 xml:space="preserve"> </w:t>
      </w:r>
      <w:proofErr w:type="spellStart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>ко</w:t>
      </w:r>
      <w:proofErr w:type="spellEnd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 xml:space="preserve"> </w:t>
      </w:r>
      <w:proofErr w:type="spellStart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>всему</w:t>
      </w:r>
      <w:proofErr w:type="spellEnd"/>
      <w:r w:rsidRPr="00104C7C">
        <w:rPr>
          <w:rFonts w:ascii="Times New Roman" w:eastAsia="Times New Roman" w:hAnsi="Times New Roman" w:cs="Times New Roman"/>
          <w:b/>
          <w:i/>
          <w:iCs/>
          <w:color w:val="002060"/>
          <w:sz w:val="26"/>
          <w:szCs w:val="26"/>
          <w:lang w:eastAsia="ru-RU"/>
        </w:rPr>
        <w:t>.</w:t>
      </w:r>
    </w:p>
    <w:p w:rsidR="00D87EA5" w:rsidRDefault="00D87EA5" w:rsidP="00BA4D7F"/>
    <w:p w:rsidR="00380A80" w:rsidRPr="00201C5C" w:rsidRDefault="00380A80" w:rsidP="00B20FE1">
      <w:pPr>
        <w:pBdr>
          <w:bottom w:val="single" w:sz="4" w:space="1" w:color="auto"/>
        </w:pBdr>
        <w:spacing w:before="100" w:beforeAutospacing="1" w:after="100" w:afterAutospacing="1" w:line="288" w:lineRule="atLeast"/>
        <w:contextualSpacing/>
        <w:jc w:val="center"/>
        <w:rPr>
          <w:rFonts w:ascii="Tahoma" w:eastAsia="Times New Roman" w:hAnsi="Tahoma" w:cs="Tahoma"/>
          <w:color w:val="FF0000"/>
          <w:sz w:val="12"/>
          <w:szCs w:val="18"/>
          <w:lang w:val="ru-RU" w:eastAsia="ru-RU"/>
        </w:rPr>
      </w:pPr>
      <w:r w:rsidRPr="00201C5C">
        <w:rPr>
          <w:rFonts w:ascii="Tahoma" w:eastAsia="Times New Roman" w:hAnsi="Tahoma" w:cs="Tahoma"/>
          <w:b/>
          <w:bCs/>
          <w:color w:val="FF0000"/>
          <w:szCs w:val="32"/>
          <w:lang w:val="ru-RU" w:eastAsia="ru-RU"/>
        </w:rPr>
        <w:lastRenderedPageBreak/>
        <w:t>Качества, помогающие педагогу избежать профессионального выгорания</w:t>
      </w:r>
    </w:p>
    <w:p w:rsidR="00380A80" w:rsidRPr="00104C7C" w:rsidRDefault="00380A80" w:rsidP="00B20FE1">
      <w:pPr>
        <w:spacing w:before="100" w:beforeAutospacing="1" w:after="100" w:afterAutospacing="1" w:line="288" w:lineRule="atLeast"/>
        <w:contextualSpacing/>
        <w:rPr>
          <w:rFonts w:ascii="Tahoma" w:eastAsia="Times New Roman" w:hAnsi="Tahoma" w:cs="Tahoma"/>
          <w:color w:val="C2069A"/>
          <w:sz w:val="18"/>
          <w:szCs w:val="18"/>
          <w:lang w:eastAsia="ru-RU"/>
        </w:rPr>
      </w:pPr>
      <w:proofErr w:type="spellStart"/>
      <w:r w:rsidRPr="00104C7C">
        <w:rPr>
          <w:rFonts w:ascii="Tahoma" w:eastAsia="Times New Roman" w:hAnsi="Tahoma" w:cs="Tahoma"/>
          <w:b/>
          <w:bCs/>
          <w:i/>
          <w:iCs/>
          <w:color w:val="C2069A"/>
          <w:sz w:val="18"/>
          <w:szCs w:val="18"/>
          <w:lang w:eastAsia="ru-RU"/>
        </w:rPr>
        <w:t>Во-первых</w:t>
      </w:r>
      <w:proofErr w:type="spellEnd"/>
      <w:r w:rsidRPr="00104C7C">
        <w:rPr>
          <w:rFonts w:ascii="Tahoma" w:eastAsia="Times New Roman" w:hAnsi="Tahoma" w:cs="Tahoma"/>
          <w:b/>
          <w:bCs/>
          <w:i/>
          <w:iCs/>
          <w:color w:val="C2069A"/>
          <w:sz w:val="18"/>
          <w:szCs w:val="18"/>
          <w:lang w:eastAsia="ru-RU"/>
        </w:rPr>
        <w:t>:</w:t>
      </w:r>
    </w:p>
    <w:p w:rsidR="00380A80" w:rsidRPr="00201C5C" w:rsidRDefault="00380A80" w:rsidP="00380A80">
      <w:pPr>
        <w:numPr>
          <w:ilvl w:val="0"/>
          <w:numId w:val="5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b/>
          <w:color w:val="7030A0"/>
          <w:sz w:val="20"/>
          <w:szCs w:val="18"/>
          <w:lang w:val="ru-RU" w:eastAsia="ru-RU"/>
        </w:rPr>
      </w:pPr>
      <w:r w:rsidRPr="00201C5C">
        <w:rPr>
          <w:rFonts w:ascii="Verdana" w:eastAsia="Times New Roman" w:hAnsi="Verdana" w:cs="Tahoma"/>
          <w:b/>
          <w:color w:val="7030A0"/>
          <w:sz w:val="20"/>
          <w:szCs w:val="18"/>
          <w:lang w:val="ru-RU" w:eastAsia="ru-RU"/>
        </w:rPr>
        <w:t>хорошее здоровье и сознательная, целенаправленная забота о своем физическом состоянии (постоянные занятия спортом, здоровый образ жизни).</w:t>
      </w:r>
    </w:p>
    <w:p w:rsidR="00380A80" w:rsidRPr="00201C5C" w:rsidRDefault="00380A80" w:rsidP="00380A80">
      <w:pPr>
        <w:numPr>
          <w:ilvl w:val="0"/>
          <w:numId w:val="5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b/>
          <w:color w:val="7030A0"/>
          <w:sz w:val="20"/>
          <w:szCs w:val="18"/>
          <w:lang w:val="ru-RU" w:eastAsia="ru-RU"/>
        </w:rPr>
      </w:pPr>
      <w:r w:rsidRPr="00201C5C">
        <w:rPr>
          <w:rFonts w:ascii="Verdana" w:eastAsia="Times New Roman" w:hAnsi="Verdana" w:cs="Tahoma"/>
          <w:b/>
          <w:color w:val="7030A0"/>
          <w:sz w:val="20"/>
          <w:szCs w:val="18"/>
          <w:lang w:val="ru-RU" w:eastAsia="ru-RU"/>
        </w:rPr>
        <w:t>высокая самооценка и уверенность в себе, своих способностях и возможностях.</w:t>
      </w:r>
    </w:p>
    <w:p w:rsidR="00380A80" w:rsidRPr="00104C7C" w:rsidRDefault="00380A80" w:rsidP="00B20FE1">
      <w:pPr>
        <w:spacing w:before="100" w:beforeAutospacing="1" w:after="100" w:afterAutospacing="1" w:line="288" w:lineRule="atLeast"/>
        <w:contextualSpacing/>
        <w:rPr>
          <w:rFonts w:ascii="Tahoma" w:eastAsia="Times New Roman" w:hAnsi="Tahoma" w:cs="Tahoma"/>
          <w:color w:val="C2069A"/>
          <w:sz w:val="18"/>
          <w:szCs w:val="18"/>
          <w:lang w:eastAsia="ru-RU"/>
        </w:rPr>
      </w:pPr>
      <w:proofErr w:type="spellStart"/>
      <w:r w:rsidRPr="00104C7C">
        <w:rPr>
          <w:rFonts w:ascii="Verdana" w:eastAsia="Times New Roman" w:hAnsi="Verdana" w:cs="Tahoma"/>
          <w:b/>
          <w:bCs/>
          <w:i/>
          <w:iCs/>
          <w:color w:val="C2069A"/>
          <w:sz w:val="18"/>
          <w:szCs w:val="18"/>
          <w:lang w:eastAsia="ru-RU"/>
        </w:rPr>
        <w:t>Во-вторых</w:t>
      </w:r>
      <w:proofErr w:type="spellEnd"/>
      <w:r w:rsidRPr="00104C7C">
        <w:rPr>
          <w:rFonts w:ascii="Verdana" w:eastAsia="Times New Roman" w:hAnsi="Verdana" w:cs="Tahoma"/>
          <w:b/>
          <w:bCs/>
          <w:i/>
          <w:iCs/>
          <w:color w:val="C2069A"/>
          <w:sz w:val="18"/>
          <w:szCs w:val="18"/>
          <w:lang w:eastAsia="ru-RU"/>
        </w:rPr>
        <w:t>:</w:t>
      </w:r>
    </w:p>
    <w:p w:rsidR="00380A80" w:rsidRPr="00201C5C" w:rsidRDefault="00380A80" w:rsidP="00380A80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b/>
          <w:color w:val="7030A0"/>
          <w:sz w:val="20"/>
          <w:szCs w:val="18"/>
          <w:lang w:val="ru-RU" w:eastAsia="ru-RU"/>
        </w:rPr>
      </w:pPr>
      <w:r w:rsidRPr="00201C5C">
        <w:rPr>
          <w:rFonts w:ascii="Verdana" w:eastAsia="Times New Roman" w:hAnsi="Verdana" w:cs="Tahoma"/>
          <w:b/>
          <w:color w:val="7030A0"/>
          <w:sz w:val="20"/>
          <w:szCs w:val="18"/>
          <w:lang w:val="ru-RU" w:eastAsia="ru-RU"/>
        </w:rPr>
        <w:t>опыт успешного преодоления профессионального стресса;</w:t>
      </w:r>
    </w:p>
    <w:p w:rsidR="00380A80" w:rsidRPr="00201C5C" w:rsidRDefault="00A62360" w:rsidP="00380A80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b/>
          <w:color w:val="7030A0"/>
          <w:sz w:val="20"/>
          <w:szCs w:val="18"/>
          <w:lang w:val="ru-RU" w:eastAsia="ru-RU"/>
        </w:rPr>
      </w:pPr>
      <w:r>
        <w:rPr>
          <w:rFonts w:ascii="Verdana" w:eastAsia="Times New Roman" w:hAnsi="Verdana" w:cs="Tahoma"/>
          <w:b/>
          <w:noProof/>
          <w:color w:val="7030A0"/>
          <w:sz w:val="20"/>
          <w:szCs w:val="1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6907530</wp:posOffset>
            </wp:positionH>
            <wp:positionV relativeFrom="margin">
              <wp:posOffset>3335655</wp:posOffset>
            </wp:positionV>
            <wp:extent cx="962025" cy="962025"/>
            <wp:effectExtent l="19050" t="0" r="9525" b="0"/>
            <wp:wrapSquare wrapText="bothSides"/>
            <wp:docPr id="4" name="Рисунок 4" descr="http://cdns2.freepik.com/free-photo/gymnastics-sport-vector-10_410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s2.freepik.com/free-photo/gymnastics-sport-vector-10_4105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A80" w:rsidRPr="00201C5C">
        <w:rPr>
          <w:rFonts w:ascii="Verdana" w:eastAsia="Times New Roman" w:hAnsi="Verdana" w:cs="Tahoma"/>
          <w:b/>
          <w:color w:val="7030A0"/>
          <w:sz w:val="20"/>
          <w:szCs w:val="18"/>
          <w:lang w:val="ru-RU" w:eastAsia="ru-RU"/>
        </w:rPr>
        <w:t>способность конструктивно меняться в напряженных условиях;</w:t>
      </w:r>
    </w:p>
    <w:p w:rsidR="00380A80" w:rsidRPr="00104C7C" w:rsidRDefault="00380A80" w:rsidP="00380A80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b/>
          <w:color w:val="7030A0"/>
          <w:sz w:val="20"/>
          <w:szCs w:val="18"/>
          <w:lang w:eastAsia="ru-RU"/>
        </w:rPr>
      </w:pPr>
      <w:proofErr w:type="spellStart"/>
      <w:r w:rsidRPr="00104C7C">
        <w:rPr>
          <w:rFonts w:ascii="Verdana" w:eastAsia="Times New Roman" w:hAnsi="Verdana" w:cs="Tahoma"/>
          <w:b/>
          <w:color w:val="7030A0"/>
          <w:sz w:val="20"/>
          <w:szCs w:val="18"/>
          <w:lang w:eastAsia="ru-RU"/>
        </w:rPr>
        <w:t>высокая</w:t>
      </w:r>
      <w:proofErr w:type="spellEnd"/>
      <w:r w:rsidRPr="00104C7C">
        <w:rPr>
          <w:rFonts w:ascii="Verdana" w:eastAsia="Times New Roman" w:hAnsi="Verdana" w:cs="Tahoma"/>
          <w:b/>
          <w:color w:val="7030A0"/>
          <w:sz w:val="20"/>
          <w:szCs w:val="18"/>
          <w:lang w:eastAsia="ru-RU"/>
        </w:rPr>
        <w:t xml:space="preserve"> </w:t>
      </w:r>
      <w:proofErr w:type="spellStart"/>
      <w:r w:rsidRPr="00104C7C">
        <w:rPr>
          <w:rFonts w:ascii="Verdana" w:eastAsia="Times New Roman" w:hAnsi="Verdana" w:cs="Tahoma"/>
          <w:b/>
          <w:color w:val="7030A0"/>
          <w:sz w:val="20"/>
          <w:szCs w:val="18"/>
          <w:lang w:eastAsia="ru-RU"/>
        </w:rPr>
        <w:t>мобильность</w:t>
      </w:r>
      <w:proofErr w:type="spellEnd"/>
      <w:r w:rsidRPr="00104C7C">
        <w:rPr>
          <w:rFonts w:ascii="Verdana" w:eastAsia="Times New Roman" w:hAnsi="Verdana" w:cs="Tahoma"/>
          <w:b/>
          <w:color w:val="7030A0"/>
          <w:sz w:val="20"/>
          <w:szCs w:val="18"/>
          <w:lang w:eastAsia="ru-RU"/>
        </w:rPr>
        <w:t>;</w:t>
      </w:r>
    </w:p>
    <w:p w:rsidR="00380A80" w:rsidRPr="00104C7C" w:rsidRDefault="00380A80" w:rsidP="00380A80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b/>
          <w:color w:val="7030A0"/>
          <w:sz w:val="20"/>
          <w:szCs w:val="18"/>
          <w:lang w:eastAsia="ru-RU"/>
        </w:rPr>
      </w:pPr>
      <w:r w:rsidRPr="00104C7C">
        <w:rPr>
          <w:rFonts w:ascii="Verdana" w:eastAsia="Times New Roman" w:hAnsi="Verdana" w:cs="Tahoma"/>
          <w:b/>
          <w:color w:val="7030A0"/>
          <w:sz w:val="20"/>
          <w:szCs w:val="18"/>
          <w:lang w:eastAsia="ru-RU"/>
        </w:rPr>
        <w:t>открытость;</w:t>
      </w:r>
    </w:p>
    <w:p w:rsidR="00380A80" w:rsidRPr="00104C7C" w:rsidRDefault="00380A80" w:rsidP="00380A80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b/>
          <w:color w:val="7030A0"/>
          <w:sz w:val="20"/>
          <w:szCs w:val="18"/>
          <w:lang w:eastAsia="ru-RU"/>
        </w:rPr>
      </w:pPr>
      <w:r w:rsidRPr="00104C7C">
        <w:rPr>
          <w:rFonts w:ascii="Verdana" w:eastAsia="Times New Roman" w:hAnsi="Verdana" w:cs="Tahoma"/>
          <w:b/>
          <w:color w:val="7030A0"/>
          <w:sz w:val="20"/>
          <w:szCs w:val="18"/>
          <w:lang w:eastAsia="ru-RU"/>
        </w:rPr>
        <w:t>общительность;</w:t>
      </w:r>
    </w:p>
    <w:p w:rsidR="00380A80" w:rsidRPr="00104C7C" w:rsidRDefault="00380A80" w:rsidP="00380A80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b/>
          <w:color w:val="7030A0"/>
          <w:sz w:val="20"/>
          <w:szCs w:val="18"/>
          <w:lang w:eastAsia="ru-RU"/>
        </w:rPr>
      </w:pPr>
      <w:r w:rsidRPr="00104C7C">
        <w:rPr>
          <w:rFonts w:ascii="Verdana" w:eastAsia="Times New Roman" w:hAnsi="Verdana" w:cs="Tahoma"/>
          <w:b/>
          <w:color w:val="7030A0"/>
          <w:sz w:val="20"/>
          <w:szCs w:val="18"/>
          <w:lang w:eastAsia="ru-RU"/>
        </w:rPr>
        <w:t>самостоятельность;</w:t>
      </w:r>
    </w:p>
    <w:p w:rsidR="00380A80" w:rsidRPr="00201C5C" w:rsidRDefault="00380A80" w:rsidP="00380A80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b/>
          <w:color w:val="7030A0"/>
          <w:sz w:val="20"/>
          <w:szCs w:val="18"/>
          <w:lang w:val="ru-RU" w:eastAsia="ru-RU"/>
        </w:rPr>
      </w:pPr>
      <w:r w:rsidRPr="00201C5C">
        <w:rPr>
          <w:rFonts w:ascii="Verdana" w:eastAsia="Times New Roman" w:hAnsi="Verdana" w:cs="Tahoma"/>
          <w:b/>
          <w:color w:val="7030A0"/>
          <w:sz w:val="20"/>
          <w:szCs w:val="18"/>
          <w:lang w:val="ru-RU" w:eastAsia="ru-RU"/>
        </w:rPr>
        <w:t>стремление опираться на собственные</w:t>
      </w:r>
      <w:r w:rsidRPr="00B20FE1">
        <w:rPr>
          <w:rFonts w:ascii="Tahoma" w:eastAsia="Times New Roman" w:hAnsi="Tahoma" w:cs="Tahoma"/>
          <w:b/>
          <w:color w:val="7030A0"/>
          <w:sz w:val="28"/>
          <w:szCs w:val="24"/>
          <w:lang w:eastAsia="ru-RU"/>
        </w:rPr>
        <w:t> </w:t>
      </w:r>
      <w:r w:rsidRPr="00201C5C">
        <w:rPr>
          <w:rFonts w:ascii="Tahoma" w:eastAsia="Times New Roman" w:hAnsi="Tahoma" w:cs="Tahoma"/>
          <w:b/>
          <w:color w:val="7030A0"/>
          <w:sz w:val="20"/>
          <w:szCs w:val="18"/>
          <w:lang w:val="ru-RU" w:eastAsia="ru-RU"/>
        </w:rPr>
        <w:t>силы.</w:t>
      </w:r>
    </w:p>
    <w:p w:rsidR="00380A80" w:rsidRPr="00104C7C" w:rsidRDefault="00380A80" w:rsidP="00B20FE1">
      <w:pPr>
        <w:spacing w:before="100" w:beforeAutospacing="1" w:after="100" w:afterAutospacing="1" w:line="288" w:lineRule="atLeast"/>
        <w:contextualSpacing/>
        <w:rPr>
          <w:rFonts w:ascii="Tahoma" w:eastAsia="Times New Roman" w:hAnsi="Tahoma" w:cs="Tahoma"/>
          <w:color w:val="C2069A"/>
          <w:sz w:val="12"/>
          <w:szCs w:val="18"/>
          <w:lang w:eastAsia="ru-RU"/>
        </w:rPr>
      </w:pPr>
      <w:r w:rsidRPr="00104C7C">
        <w:rPr>
          <w:rFonts w:ascii="Verdana" w:eastAsia="Times New Roman" w:hAnsi="Verdana" w:cs="Tahoma"/>
          <w:b/>
          <w:bCs/>
          <w:i/>
          <w:iCs/>
          <w:color w:val="C2069A"/>
          <w:sz w:val="18"/>
          <w:szCs w:val="24"/>
          <w:lang w:eastAsia="ru-RU"/>
        </w:rPr>
        <w:t>В-</w:t>
      </w:r>
      <w:proofErr w:type="spellStart"/>
      <w:r w:rsidRPr="00104C7C">
        <w:rPr>
          <w:rFonts w:ascii="Verdana" w:eastAsia="Times New Roman" w:hAnsi="Verdana" w:cs="Tahoma"/>
          <w:b/>
          <w:bCs/>
          <w:i/>
          <w:iCs/>
          <w:color w:val="C2069A"/>
          <w:sz w:val="18"/>
          <w:szCs w:val="24"/>
          <w:lang w:eastAsia="ru-RU"/>
        </w:rPr>
        <w:t>третьих</w:t>
      </w:r>
      <w:proofErr w:type="spellEnd"/>
      <w:r w:rsidRPr="00104C7C">
        <w:rPr>
          <w:rFonts w:ascii="Verdana" w:eastAsia="Times New Roman" w:hAnsi="Verdana" w:cs="Tahoma"/>
          <w:b/>
          <w:bCs/>
          <w:i/>
          <w:iCs/>
          <w:color w:val="C2069A"/>
          <w:sz w:val="18"/>
          <w:szCs w:val="24"/>
          <w:lang w:eastAsia="ru-RU"/>
        </w:rPr>
        <w:t>:</w:t>
      </w:r>
    </w:p>
    <w:p w:rsidR="00380A80" w:rsidRPr="00201C5C" w:rsidRDefault="00380A80" w:rsidP="00380A80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b/>
          <w:color w:val="7030A0"/>
          <w:sz w:val="20"/>
          <w:szCs w:val="18"/>
          <w:lang w:val="ru-RU" w:eastAsia="ru-RU"/>
        </w:rPr>
      </w:pPr>
      <w:r w:rsidRPr="00201C5C">
        <w:rPr>
          <w:rFonts w:ascii="Verdana" w:eastAsia="Times New Roman" w:hAnsi="Verdana" w:cs="Tahoma"/>
          <w:b/>
          <w:bCs/>
          <w:color w:val="7030A0"/>
          <w:sz w:val="20"/>
          <w:szCs w:val="18"/>
          <w:lang w:val="ru-RU" w:eastAsia="ru-RU"/>
        </w:rPr>
        <w:t>способность формировать и поддерживать в себе позитивные, оптимистичные установки и ценности — как в отношении самих себя, так и других людей и жизни вообще.</w:t>
      </w:r>
    </w:p>
    <w:p w:rsidR="00D87EA5" w:rsidRPr="00201C5C" w:rsidRDefault="00D87EA5" w:rsidP="00D87EA5">
      <w:pPr>
        <w:ind w:firstLine="142"/>
        <w:rPr>
          <w:lang w:val="ru-RU"/>
        </w:rPr>
      </w:pPr>
    </w:p>
    <w:p w:rsidR="000B3E3C" w:rsidRPr="00201C5C" w:rsidRDefault="000B3E3C" w:rsidP="000B3E3C">
      <w:pPr>
        <w:pStyle w:val="a6"/>
        <w:pBdr>
          <w:bottom w:val="single" w:sz="4" w:space="1" w:color="auto"/>
        </w:pBdr>
        <w:shd w:val="clear" w:color="auto" w:fill="FFFFFF"/>
        <w:jc w:val="center"/>
        <w:rPr>
          <w:rStyle w:val="a7"/>
          <w:rFonts w:ascii="Georgia" w:hAnsi="Georgia"/>
          <w:color w:val="FF0000"/>
          <w:lang w:val="ru-RU"/>
        </w:rPr>
      </w:pPr>
      <w:r w:rsidRPr="00201C5C">
        <w:rPr>
          <w:rStyle w:val="a7"/>
          <w:rFonts w:ascii="Georgia" w:hAnsi="Georgia"/>
          <w:color w:val="FF0000"/>
          <w:lang w:val="ru-RU"/>
        </w:rPr>
        <w:lastRenderedPageBreak/>
        <w:t>Как избежать встречи с эмоциональным выгоранием</w:t>
      </w:r>
    </w:p>
    <w:p w:rsidR="000B3E3C" w:rsidRPr="00201C5C" w:rsidRDefault="000B3E3C" w:rsidP="00CA2FAE">
      <w:pPr>
        <w:pStyle w:val="a6"/>
        <w:pBdr>
          <w:bottom w:val="single" w:sz="4" w:space="1" w:color="auto"/>
        </w:pBdr>
        <w:shd w:val="clear" w:color="auto" w:fill="FFFFFF"/>
        <w:contextualSpacing/>
        <w:jc w:val="center"/>
        <w:rPr>
          <w:rStyle w:val="a7"/>
          <w:rFonts w:ascii="Verdana" w:hAnsi="Verdana"/>
          <w:color w:val="000000"/>
          <w:sz w:val="8"/>
          <w:lang w:val="ru-RU"/>
        </w:rPr>
      </w:pPr>
    </w:p>
    <w:p w:rsidR="000B3E3C" w:rsidRPr="00201C5C" w:rsidRDefault="000B3E3C" w:rsidP="00644EC2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 w:rsidRPr="00201C5C">
        <w:rPr>
          <w:b/>
          <w:color w:val="000099"/>
          <w:lang w:val="ru-RU"/>
        </w:rPr>
        <w:t>1.</w:t>
      </w:r>
      <w:r w:rsidR="00CA2FAE" w:rsidRPr="00201C5C">
        <w:rPr>
          <w:color w:val="000099"/>
          <w:lang w:val="ru-RU"/>
        </w:rPr>
        <w:t xml:space="preserve"> </w:t>
      </w:r>
      <w:r w:rsidRPr="00201C5C">
        <w:rPr>
          <w:color w:val="000099"/>
          <w:lang w:val="ru-RU"/>
        </w:rPr>
        <w:t>Относитесь к жизни позитивно. Помните правило: если можешь изменить ситуацию – измени ее, не можешь изменить обстоятельства – измени к ним отношение.</w:t>
      </w:r>
    </w:p>
    <w:p w:rsidR="000B3E3C" w:rsidRPr="00201C5C" w:rsidRDefault="000B3E3C" w:rsidP="00644EC2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 w:rsidRPr="00201C5C">
        <w:rPr>
          <w:b/>
          <w:color w:val="000099"/>
          <w:lang w:val="ru-RU"/>
        </w:rPr>
        <w:t>2.</w:t>
      </w:r>
      <w:r w:rsidR="00CA2FAE" w:rsidRPr="00201C5C">
        <w:rPr>
          <w:color w:val="000099"/>
          <w:lang w:val="ru-RU"/>
        </w:rPr>
        <w:t xml:space="preserve"> </w:t>
      </w:r>
      <w:r w:rsidRPr="00201C5C">
        <w:rPr>
          <w:color w:val="000099"/>
          <w:lang w:val="ru-RU"/>
        </w:rPr>
        <w:t xml:space="preserve">Ведите разумный образ жизни. </w:t>
      </w:r>
    </w:p>
    <w:p w:rsidR="000B3E3C" w:rsidRPr="00201C5C" w:rsidRDefault="000B3E3C" w:rsidP="00644EC2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 w:rsidRPr="00201C5C">
        <w:rPr>
          <w:b/>
          <w:color w:val="000099"/>
          <w:lang w:val="ru-RU"/>
        </w:rPr>
        <w:t>3.</w:t>
      </w:r>
      <w:r w:rsidR="00CA2FAE" w:rsidRPr="00201C5C">
        <w:rPr>
          <w:color w:val="000099"/>
          <w:lang w:val="ru-RU"/>
        </w:rPr>
        <w:t xml:space="preserve"> </w:t>
      </w:r>
      <w:r w:rsidRPr="00201C5C">
        <w:rPr>
          <w:color w:val="000099"/>
          <w:lang w:val="ru-RU"/>
        </w:rPr>
        <w:t>Будьте внимательны к себе.</w:t>
      </w:r>
    </w:p>
    <w:p w:rsidR="000B3E3C" w:rsidRPr="00201C5C" w:rsidRDefault="000B3E3C" w:rsidP="00644EC2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 w:rsidRPr="00201C5C">
        <w:rPr>
          <w:b/>
          <w:color w:val="000099"/>
          <w:lang w:val="ru-RU"/>
        </w:rPr>
        <w:t>4.</w:t>
      </w:r>
      <w:r w:rsidR="00644EC2" w:rsidRPr="00201C5C">
        <w:rPr>
          <w:b/>
          <w:color w:val="000099"/>
          <w:lang w:val="ru-RU"/>
        </w:rPr>
        <w:t xml:space="preserve"> </w:t>
      </w:r>
      <w:r w:rsidRPr="00201C5C">
        <w:rPr>
          <w:color w:val="000099"/>
          <w:lang w:val="ru-RU"/>
        </w:rPr>
        <w:t>Почаще прислушивайтесь к своему внутреннему голосу. Он может подсказать вам, в каких мероприятиях не следует участвовать, чтобы предупредить стресс.</w:t>
      </w:r>
      <w:r w:rsidR="00A62360" w:rsidRPr="00201C5C">
        <w:rPr>
          <w:noProof/>
          <w:lang w:val="ru-RU"/>
        </w:rPr>
        <w:t xml:space="preserve"> </w:t>
      </w:r>
    </w:p>
    <w:p w:rsidR="000B3E3C" w:rsidRPr="00201C5C" w:rsidRDefault="000B3E3C" w:rsidP="00644EC2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 w:rsidRPr="00201C5C">
        <w:rPr>
          <w:b/>
          <w:color w:val="000099"/>
          <w:lang w:val="ru-RU"/>
        </w:rPr>
        <w:t>5.</w:t>
      </w:r>
      <w:r w:rsidR="00CA2FAE" w:rsidRPr="00201C5C">
        <w:rPr>
          <w:b/>
          <w:color w:val="000099"/>
          <w:lang w:val="ru-RU"/>
        </w:rPr>
        <w:t xml:space="preserve"> </w:t>
      </w:r>
      <w:r w:rsidRPr="00201C5C">
        <w:rPr>
          <w:color w:val="000099"/>
          <w:lang w:val="ru-RU"/>
        </w:rPr>
        <w:t>Заботьтесь о себе: ведите здоровый образ жизни, удовлетворяйте свои</w:t>
      </w:r>
      <w:r w:rsidRPr="00644EC2">
        <w:rPr>
          <w:color w:val="000099"/>
        </w:rPr>
        <w:t> </w:t>
      </w:r>
      <w:r w:rsidRPr="00201C5C">
        <w:rPr>
          <w:color w:val="000099"/>
          <w:lang w:val="ru-RU"/>
        </w:rPr>
        <w:t xml:space="preserve"> потребности в общении.</w:t>
      </w:r>
      <w:r w:rsidR="00A62360" w:rsidRPr="00201C5C">
        <w:rPr>
          <w:color w:val="000099"/>
          <w:lang w:val="ru-RU"/>
        </w:rPr>
        <w:t xml:space="preserve"> Любите себя или старайтесь себе нравиться.</w:t>
      </w:r>
    </w:p>
    <w:p w:rsidR="000B3E3C" w:rsidRPr="00201C5C" w:rsidRDefault="000B3E3C" w:rsidP="00644EC2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  <w:lang w:val="ru-RU"/>
        </w:rPr>
      </w:pPr>
      <w:r w:rsidRPr="00201C5C">
        <w:rPr>
          <w:b/>
          <w:color w:val="000099"/>
          <w:lang w:val="ru-RU"/>
        </w:rPr>
        <w:t>6.</w:t>
      </w:r>
      <w:r w:rsidR="00CA2FAE" w:rsidRPr="00201C5C">
        <w:rPr>
          <w:color w:val="000099"/>
          <w:lang w:val="ru-RU"/>
        </w:rPr>
        <w:t xml:space="preserve"> </w:t>
      </w:r>
      <w:r w:rsidRPr="00201C5C">
        <w:rPr>
          <w:color w:val="000099"/>
          <w:lang w:val="ru-RU"/>
        </w:rPr>
        <w:t>Высыпайтесь! Стресс провоцирует бессонницу, а бессонница еще больше усиливает стресс.</w:t>
      </w:r>
    </w:p>
    <w:p w:rsidR="00D87EA5" w:rsidRPr="00BA4D7F" w:rsidRDefault="000B3E3C" w:rsidP="00BA4D7F">
      <w:pPr>
        <w:pStyle w:val="a6"/>
        <w:shd w:val="clear" w:color="auto" w:fill="FFFFFF"/>
        <w:spacing w:line="360" w:lineRule="auto"/>
        <w:ind w:left="142" w:firstLine="142"/>
        <w:contextualSpacing/>
        <w:jc w:val="both"/>
        <w:rPr>
          <w:color w:val="000099"/>
        </w:rPr>
      </w:pPr>
      <w:r w:rsidRPr="00201C5C">
        <w:rPr>
          <w:b/>
          <w:color w:val="000099"/>
          <w:lang w:val="ru-RU"/>
        </w:rPr>
        <w:t>7.</w:t>
      </w:r>
      <w:r w:rsidR="00CA2FAE" w:rsidRPr="00201C5C">
        <w:rPr>
          <w:color w:val="000099"/>
          <w:lang w:val="ru-RU"/>
        </w:rPr>
        <w:t xml:space="preserve"> </w:t>
      </w:r>
      <w:r w:rsidR="00A62360" w:rsidRPr="00201C5C">
        <w:rPr>
          <w:color w:val="000099"/>
          <w:lang w:val="ru-RU"/>
        </w:rPr>
        <w:t xml:space="preserve">Подбирайте дело по себе: сообразно своим склонностям и возможностям. </w:t>
      </w:r>
      <w:proofErr w:type="spellStart"/>
      <w:r w:rsidR="00A62360" w:rsidRPr="00644EC2">
        <w:rPr>
          <w:color w:val="000099"/>
        </w:rPr>
        <w:t>Это</w:t>
      </w:r>
      <w:proofErr w:type="spellEnd"/>
      <w:r w:rsidR="00A62360" w:rsidRPr="00644EC2">
        <w:rPr>
          <w:color w:val="000099"/>
        </w:rPr>
        <w:t xml:space="preserve"> </w:t>
      </w:r>
      <w:proofErr w:type="spellStart"/>
      <w:r w:rsidR="00A62360" w:rsidRPr="00644EC2">
        <w:rPr>
          <w:color w:val="000099"/>
        </w:rPr>
        <w:t>позволит</w:t>
      </w:r>
      <w:proofErr w:type="spellEnd"/>
      <w:r w:rsidR="00A62360" w:rsidRPr="00644EC2">
        <w:rPr>
          <w:color w:val="000099"/>
        </w:rPr>
        <w:t xml:space="preserve"> </w:t>
      </w:r>
      <w:proofErr w:type="spellStart"/>
      <w:r w:rsidR="00A62360" w:rsidRPr="00644EC2">
        <w:rPr>
          <w:color w:val="000099"/>
        </w:rPr>
        <w:t>вам</w:t>
      </w:r>
      <w:proofErr w:type="spellEnd"/>
      <w:r w:rsidR="00A62360" w:rsidRPr="00644EC2">
        <w:rPr>
          <w:color w:val="000099"/>
        </w:rPr>
        <w:t xml:space="preserve"> </w:t>
      </w:r>
      <w:proofErr w:type="spellStart"/>
      <w:r w:rsidR="00A62360" w:rsidRPr="00644EC2">
        <w:rPr>
          <w:color w:val="000099"/>
        </w:rPr>
        <w:t>обрести</w:t>
      </w:r>
      <w:proofErr w:type="spellEnd"/>
      <w:r w:rsidR="00A62360" w:rsidRPr="00644EC2">
        <w:rPr>
          <w:color w:val="000099"/>
        </w:rPr>
        <w:t xml:space="preserve"> себя, поверить в свои силы.</w:t>
      </w:r>
    </w:p>
    <w:sectPr w:rsidR="00D87EA5" w:rsidRPr="00BA4D7F" w:rsidSect="00380A80">
      <w:pgSz w:w="16838" w:h="11906" w:orient="landscape"/>
      <w:pgMar w:top="567" w:right="820" w:bottom="426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BE8"/>
    <w:multiLevelType w:val="multilevel"/>
    <w:tmpl w:val="32D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60A61"/>
    <w:multiLevelType w:val="multilevel"/>
    <w:tmpl w:val="D2A4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078F5"/>
    <w:multiLevelType w:val="multilevel"/>
    <w:tmpl w:val="67B0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C1F24"/>
    <w:multiLevelType w:val="multilevel"/>
    <w:tmpl w:val="C77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FF2055"/>
    <w:multiLevelType w:val="hybridMultilevel"/>
    <w:tmpl w:val="FAC04A50"/>
    <w:lvl w:ilvl="0" w:tplc="FDF8C9C4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3776AC0"/>
    <w:multiLevelType w:val="multilevel"/>
    <w:tmpl w:val="43DC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7665E0"/>
    <w:multiLevelType w:val="multilevel"/>
    <w:tmpl w:val="145E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A5"/>
    <w:rsid w:val="000B3E3C"/>
    <w:rsid w:val="001847F2"/>
    <w:rsid w:val="00201C5C"/>
    <w:rsid w:val="00380A80"/>
    <w:rsid w:val="00421C7A"/>
    <w:rsid w:val="00644EC2"/>
    <w:rsid w:val="00723B18"/>
    <w:rsid w:val="00A62360"/>
    <w:rsid w:val="00A7642A"/>
    <w:rsid w:val="00B20FE1"/>
    <w:rsid w:val="00BA4D7F"/>
    <w:rsid w:val="00CA2FAE"/>
    <w:rsid w:val="00D8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7F"/>
  </w:style>
  <w:style w:type="paragraph" w:styleId="1">
    <w:name w:val="heading 1"/>
    <w:basedOn w:val="a"/>
    <w:next w:val="a"/>
    <w:link w:val="10"/>
    <w:uiPriority w:val="9"/>
    <w:qFormat/>
    <w:rsid w:val="00BA4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D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D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D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D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D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D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D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D7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A4D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A4D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unhideWhenUsed/>
    <w:rsid w:val="000B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A4D7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4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E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4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4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4D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4D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A4D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A4D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A4D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A4D7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A4D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BA4D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BA4D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BA4D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uiPriority w:val="20"/>
    <w:qFormat/>
    <w:rsid w:val="00BA4D7F"/>
    <w:rPr>
      <w:i/>
      <w:iCs/>
    </w:rPr>
  </w:style>
  <w:style w:type="paragraph" w:styleId="ae">
    <w:name w:val="No Spacing"/>
    <w:uiPriority w:val="1"/>
    <w:qFormat/>
    <w:rsid w:val="00BA4D7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A4D7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A4D7F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BA4D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BA4D7F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BA4D7F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BA4D7F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BA4D7F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BA4D7F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BA4D7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BA4D7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7F"/>
  </w:style>
  <w:style w:type="paragraph" w:styleId="1">
    <w:name w:val="heading 1"/>
    <w:basedOn w:val="a"/>
    <w:next w:val="a"/>
    <w:link w:val="10"/>
    <w:uiPriority w:val="9"/>
    <w:qFormat/>
    <w:rsid w:val="00BA4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D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D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D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D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D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D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D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D7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A4D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A4D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unhideWhenUsed/>
    <w:rsid w:val="000B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A4D7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4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E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4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4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4D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4D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A4D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A4D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A4D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A4D7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A4D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BA4D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BA4D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BA4D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uiPriority w:val="20"/>
    <w:qFormat/>
    <w:rsid w:val="00BA4D7F"/>
    <w:rPr>
      <w:i/>
      <w:iCs/>
    </w:rPr>
  </w:style>
  <w:style w:type="paragraph" w:styleId="ae">
    <w:name w:val="No Spacing"/>
    <w:uiPriority w:val="1"/>
    <w:qFormat/>
    <w:rsid w:val="00BA4D7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A4D7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A4D7F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BA4D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BA4D7F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BA4D7F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BA4D7F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BA4D7F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BA4D7F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BA4D7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BA4D7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04FA9-93A1-4B79-A9D1-BE1AB3DE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Цилибюина</dc:creator>
  <cp:lastModifiedBy>userv1</cp:lastModifiedBy>
  <cp:revision>3</cp:revision>
  <dcterms:created xsi:type="dcterms:W3CDTF">2018-01-24T14:30:00Z</dcterms:created>
  <dcterms:modified xsi:type="dcterms:W3CDTF">2020-05-22T06:08:00Z</dcterms:modified>
</cp:coreProperties>
</file>