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A3" w:rsidRPr="00857A36" w:rsidRDefault="002715A3" w:rsidP="00917045">
      <w:pPr>
        <w:pStyle w:val="NormalWeb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222222"/>
          <w:sz w:val="32"/>
          <w:szCs w:val="32"/>
        </w:rPr>
      </w:pPr>
      <w:r w:rsidRPr="00857A36">
        <w:rPr>
          <w:b/>
          <w:color w:val="222222"/>
          <w:sz w:val="32"/>
          <w:szCs w:val="32"/>
        </w:rPr>
        <w:t>Информация для обучающихся и родителей</w:t>
      </w:r>
    </w:p>
    <w:p w:rsidR="002715A3" w:rsidRPr="00104FBE" w:rsidRDefault="002715A3" w:rsidP="003D2728">
      <w:pPr>
        <w:pStyle w:val="NormalWeb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222222"/>
        </w:rPr>
      </w:pPr>
    </w:p>
    <w:p w:rsidR="002715A3" w:rsidRPr="00857A36" w:rsidRDefault="002715A3" w:rsidP="003D2728">
      <w:pPr>
        <w:pStyle w:val="NormalWeb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222222"/>
          <w:sz w:val="32"/>
          <w:szCs w:val="32"/>
        </w:rPr>
      </w:pPr>
      <w:r w:rsidRPr="00857A36">
        <w:rPr>
          <w:color w:val="222222"/>
          <w:sz w:val="32"/>
          <w:szCs w:val="32"/>
        </w:rPr>
        <w:t>ГБПОУ РБ Учалинский колледж искусств и культуры им. С. Низаметдинова согласно приказу от 20 марта 2020 года №</w:t>
      </w:r>
      <w:r>
        <w:rPr>
          <w:color w:val="222222"/>
          <w:sz w:val="32"/>
          <w:szCs w:val="32"/>
        </w:rPr>
        <w:t>84-ОД</w:t>
      </w:r>
      <w:r w:rsidRPr="00857A36">
        <w:rPr>
          <w:color w:val="222222"/>
          <w:sz w:val="32"/>
          <w:szCs w:val="32"/>
        </w:rPr>
        <w:t xml:space="preserve">  переходит на особый режим работы в условиях предупреждения распространения новой коронавирусной инфекции на территории Российской Федерации</w:t>
      </w:r>
    </w:p>
    <w:p w:rsidR="002715A3" w:rsidRPr="00857A36" w:rsidRDefault="002715A3" w:rsidP="003D2728">
      <w:pPr>
        <w:pStyle w:val="NormalWeb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222222"/>
          <w:sz w:val="32"/>
          <w:szCs w:val="32"/>
        </w:rPr>
      </w:pPr>
      <w:r w:rsidRPr="00857A36">
        <w:rPr>
          <w:color w:val="222222"/>
          <w:sz w:val="32"/>
          <w:szCs w:val="32"/>
        </w:rPr>
        <w:t xml:space="preserve">В колледже создана </w:t>
      </w:r>
      <w:r w:rsidRPr="00857A36">
        <w:rPr>
          <w:sz w:val="32"/>
          <w:szCs w:val="32"/>
        </w:rPr>
        <w:t xml:space="preserve">рабочая группа по обеспечению реализации образовательных программ с применением дистанционных образовательных технологий (ДОТ) и </w:t>
      </w:r>
      <w:r w:rsidRPr="00857A36">
        <w:rPr>
          <w:color w:val="222222"/>
          <w:sz w:val="32"/>
          <w:szCs w:val="32"/>
        </w:rPr>
        <w:t xml:space="preserve"> по предупреждению распространения новой коронавирусной инфекции.</w:t>
      </w:r>
    </w:p>
    <w:p w:rsidR="002715A3" w:rsidRPr="00857A36" w:rsidRDefault="002715A3" w:rsidP="003D2728">
      <w:pPr>
        <w:pStyle w:val="NormalWeb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222222"/>
          <w:sz w:val="32"/>
          <w:szCs w:val="32"/>
        </w:rPr>
      </w:pPr>
      <w:r w:rsidRPr="00857A36">
        <w:rPr>
          <w:color w:val="222222"/>
          <w:sz w:val="32"/>
          <w:szCs w:val="32"/>
        </w:rPr>
        <w:t xml:space="preserve">В целях защиты здоровья обучающихся и работников УКИиК, в связи с неблагополучной ситуацией по новой коронавирусной инфекции (COVID-19), обучение с 23 марта 2020 года организовано исключительно с применением </w:t>
      </w:r>
      <w:r w:rsidRPr="00857A36">
        <w:rPr>
          <w:sz w:val="32"/>
          <w:szCs w:val="32"/>
        </w:rPr>
        <w:t>дистанционных образовательных технологий (ДОТ)</w:t>
      </w:r>
      <w:r w:rsidRPr="00857A36">
        <w:rPr>
          <w:color w:val="222222"/>
          <w:sz w:val="32"/>
          <w:szCs w:val="32"/>
        </w:rPr>
        <w:t>.</w:t>
      </w:r>
    </w:p>
    <w:p w:rsidR="002715A3" w:rsidRPr="00857A36" w:rsidRDefault="002715A3" w:rsidP="003D2728">
      <w:pPr>
        <w:pStyle w:val="NormalWeb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222222"/>
          <w:sz w:val="32"/>
          <w:szCs w:val="32"/>
        </w:rPr>
      </w:pPr>
      <w:r w:rsidRPr="00857A36">
        <w:rPr>
          <w:color w:val="222222"/>
          <w:sz w:val="32"/>
          <w:szCs w:val="32"/>
        </w:rPr>
        <w:t>Обеспечена реализация образовательных программ в полном объеме. Образовательный процесс сопровождается размещением для обучающихся материалов и заданий для самостоятельного выполнения на сайте колледжа в разделе «Студенту», в подразделе «Лекции и задания по дисциплинам при введении дистанционного режима работы», вход по паролю. Все студенты имеют доступ к электронно-библиотечной системе «Юрайт».</w:t>
      </w:r>
    </w:p>
    <w:p w:rsidR="002715A3" w:rsidRPr="00857A36" w:rsidRDefault="002715A3" w:rsidP="003D2728">
      <w:pPr>
        <w:pStyle w:val="ListParagraph1"/>
        <w:tabs>
          <w:tab w:val="left" w:pos="142"/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857A36">
        <w:rPr>
          <w:rFonts w:ascii="Times New Roman" w:hAnsi="Times New Roman"/>
          <w:sz w:val="32"/>
          <w:szCs w:val="32"/>
        </w:rPr>
        <w:tab/>
        <w:t xml:space="preserve">    Ответственные за консультирование преподавателей и обучающихся по вопросам обучения с использованием ДОТ, за мониторинг фактического взаимодействия преподавателей и обучающихся, включая элементы текущего контроля: Валиуллина Э. Р., Крайнова Е. Р.</w:t>
      </w:r>
    </w:p>
    <w:p w:rsidR="002715A3" w:rsidRPr="00857A36" w:rsidRDefault="002715A3" w:rsidP="00FE30AC">
      <w:pPr>
        <w:pStyle w:val="ListParagraph1"/>
        <w:tabs>
          <w:tab w:val="left" w:pos="142"/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857A36">
        <w:rPr>
          <w:rFonts w:ascii="Times New Roman" w:hAnsi="Times New Roman"/>
          <w:sz w:val="32"/>
          <w:szCs w:val="32"/>
        </w:rPr>
        <w:tab/>
      </w:r>
      <w:r w:rsidRPr="00857A36">
        <w:rPr>
          <w:rFonts w:ascii="Times New Roman" w:hAnsi="Times New Roman"/>
          <w:sz w:val="32"/>
          <w:szCs w:val="32"/>
        </w:rPr>
        <w:tab/>
        <w:t>Ответственная за прием заявлений обучающихся в электронной форме на выдачу справок, документов  и т.д. и механизм выдачи запрашиваемых документов: секретарь учебной части Баталова Э. А.</w:t>
      </w:r>
    </w:p>
    <w:p w:rsidR="002715A3" w:rsidRPr="00857A36" w:rsidRDefault="002715A3" w:rsidP="00FE30AC">
      <w:pPr>
        <w:pStyle w:val="ListParagraph1"/>
        <w:tabs>
          <w:tab w:val="left" w:pos="142"/>
          <w:tab w:val="left" w:pos="426"/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857A36">
        <w:rPr>
          <w:rFonts w:ascii="Times New Roman" w:hAnsi="Times New Roman"/>
          <w:b/>
          <w:sz w:val="32"/>
          <w:szCs w:val="32"/>
        </w:rPr>
        <w:t>Контактные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10"/>
        <w:gridCol w:w="3211"/>
        <w:gridCol w:w="3435"/>
      </w:tblGrid>
      <w:tr w:rsidR="002715A3" w:rsidRPr="00857A36" w:rsidTr="006E3EB4">
        <w:tc>
          <w:tcPr>
            <w:tcW w:w="4059" w:type="dxa"/>
          </w:tcPr>
          <w:p w:rsidR="002715A3" w:rsidRPr="00857A36" w:rsidRDefault="002715A3" w:rsidP="006E3EB4">
            <w:pPr>
              <w:pStyle w:val="ListParagraph1"/>
              <w:tabs>
                <w:tab w:val="left" w:pos="142"/>
                <w:tab w:val="left" w:pos="426"/>
                <w:tab w:val="left" w:pos="851"/>
              </w:tabs>
              <w:spacing w:after="0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Заместитель директора по учебной работе</w:t>
            </w:r>
          </w:p>
        </w:tc>
        <w:tc>
          <w:tcPr>
            <w:tcW w:w="3248" w:type="dxa"/>
          </w:tcPr>
          <w:p w:rsidR="002715A3" w:rsidRPr="00857A36" w:rsidRDefault="002715A3" w:rsidP="006E3EB4">
            <w:pPr>
              <w:pStyle w:val="ListParagraph1"/>
              <w:tabs>
                <w:tab w:val="left" w:pos="142"/>
                <w:tab w:val="left" w:pos="426"/>
                <w:tab w:val="left" w:pos="851"/>
              </w:tabs>
              <w:spacing w:after="0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Крайнова Елена Рудольфовна</w:t>
            </w:r>
          </w:p>
        </w:tc>
        <w:tc>
          <w:tcPr>
            <w:tcW w:w="2831" w:type="dxa"/>
          </w:tcPr>
          <w:p w:rsidR="002715A3" w:rsidRPr="00857A36" w:rsidRDefault="002715A3" w:rsidP="006E3EB4">
            <w:pPr>
              <w:pStyle w:val="ListParagraph1"/>
              <w:tabs>
                <w:tab w:val="left" w:pos="142"/>
                <w:tab w:val="left" w:pos="426"/>
                <w:tab w:val="left" w:pos="851"/>
              </w:tabs>
              <w:spacing w:after="0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857A36">
              <w:rPr>
                <w:rStyle w:val="2"/>
                <w:b w:val="0"/>
                <w:color w:val="auto"/>
                <w:sz w:val="32"/>
                <w:szCs w:val="32"/>
              </w:rPr>
              <w:t>(8 347 91) 6-16-90</w:t>
            </w:r>
            <w:r w:rsidRPr="00857A36">
              <w:rPr>
                <w:rStyle w:val="2"/>
                <w:b w:val="0"/>
                <w:color w:val="auto"/>
                <w:sz w:val="32"/>
                <w:szCs w:val="32"/>
              </w:rPr>
              <w:br/>
            </w:r>
            <w:hyperlink r:id="rId4" w:history="1">
              <w:r w:rsidRPr="00857A36">
                <w:rPr>
                  <w:rStyle w:val="Hyperlink"/>
                  <w:rFonts w:ascii="Times New Roman" w:hAnsi="Times New Roman"/>
                  <w:color w:val="auto"/>
                  <w:sz w:val="32"/>
                  <w:szCs w:val="32"/>
                  <w:u w:val="none"/>
                  <w:lang w:val="en-US"/>
                </w:rPr>
                <w:t>uiik priemnaya@mail.ru</w:t>
              </w:r>
            </w:hyperlink>
          </w:p>
        </w:tc>
      </w:tr>
      <w:tr w:rsidR="002715A3" w:rsidRPr="00857A36" w:rsidTr="006E3EB4">
        <w:tc>
          <w:tcPr>
            <w:tcW w:w="4059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70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Заместитель директора по</w:t>
            </w:r>
            <w:r w:rsidRPr="00857A36">
              <w:rPr>
                <w:rStyle w:val="2"/>
                <w:b w:val="0"/>
                <w:sz w:val="32"/>
                <w:szCs w:val="32"/>
              </w:rPr>
              <w:br/>
              <w:t>воспитательной работе</w:t>
            </w:r>
          </w:p>
        </w:tc>
        <w:tc>
          <w:tcPr>
            <w:tcW w:w="3248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260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Сергеева Елена Николаевна</w:t>
            </w:r>
          </w:p>
        </w:tc>
        <w:tc>
          <w:tcPr>
            <w:tcW w:w="2831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22" w:lineRule="exact"/>
              <w:ind w:firstLine="0"/>
              <w:rPr>
                <w:sz w:val="32"/>
                <w:szCs w:val="32"/>
              </w:rPr>
            </w:pPr>
            <w:r w:rsidRPr="00857A36">
              <w:rPr>
                <w:rStyle w:val="2"/>
                <w:b w:val="0"/>
                <w:color w:val="auto"/>
                <w:sz w:val="32"/>
                <w:szCs w:val="32"/>
              </w:rPr>
              <w:t>(8 347 91) 6-16-90</w:t>
            </w:r>
            <w:r w:rsidRPr="00857A36">
              <w:rPr>
                <w:rStyle w:val="2"/>
                <w:b w:val="0"/>
                <w:color w:val="auto"/>
                <w:sz w:val="32"/>
                <w:szCs w:val="32"/>
              </w:rPr>
              <w:br/>
            </w:r>
            <w:hyperlink r:id="rId5" w:history="1"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val="en-US" w:eastAsia="en-US"/>
                </w:rPr>
                <w:t>uiik</w:t>
              </w:r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eastAsia="en-US"/>
                </w:rPr>
                <w:t xml:space="preserve"> </w:t>
              </w:r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val="en-US" w:eastAsia="en-US"/>
                </w:rPr>
                <w:t>priemnaya</w:t>
              </w:r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eastAsia="en-US"/>
                </w:rPr>
                <w:t>@</w:t>
              </w:r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val="en-US" w:eastAsia="en-US"/>
                </w:rPr>
                <w:t>mail</w:t>
              </w:r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eastAsia="en-US"/>
                </w:rPr>
                <w:t>.</w:t>
              </w:r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val="en-US" w:eastAsia="en-US"/>
                </w:rPr>
                <w:t>ru</w:t>
              </w:r>
            </w:hyperlink>
          </w:p>
        </w:tc>
      </w:tr>
      <w:tr w:rsidR="002715A3" w:rsidRPr="00857A36" w:rsidTr="006E3EB4">
        <w:tc>
          <w:tcPr>
            <w:tcW w:w="4059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65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Заместитель  директора по</w:t>
            </w:r>
            <w:r w:rsidRPr="00857A36">
              <w:rPr>
                <w:rStyle w:val="2"/>
                <w:b w:val="0"/>
                <w:sz w:val="32"/>
                <w:szCs w:val="32"/>
              </w:rPr>
              <w:br/>
              <w:t>АХЧ</w:t>
            </w:r>
          </w:p>
        </w:tc>
        <w:tc>
          <w:tcPr>
            <w:tcW w:w="3248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22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Зайникеева Наталья</w:t>
            </w:r>
            <w:r w:rsidRPr="00857A36">
              <w:rPr>
                <w:rStyle w:val="2"/>
                <w:b w:val="0"/>
                <w:sz w:val="32"/>
                <w:szCs w:val="32"/>
              </w:rPr>
              <w:br/>
              <w:t>Михайловна</w:t>
            </w:r>
          </w:p>
        </w:tc>
        <w:tc>
          <w:tcPr>
            <w:tcW w:w="2831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260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color w:val="auto"/>
                <w:sz w:val="32"/>
                <w:szCs w:val="32"/>
              </w:rPr>
              <w:t>(8 347 91) 6-02-90</w:t>
            </w:r>
          </w:p>
        </w:tc>
      </w:tr>
      <w:tr w:rsidR="002715A3" w:rsidRPr="00857A36" w:rsidTr="006E3EB4">
        <w:tc>
          <w:tcPr>
            <w:tcW w:w="4059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70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Секретарь учебной части</w:t>
            </w:r>
          </w:p>
        </w:tc>
        <w:tc>
          <w:tcPr>
            <w:tcW w:w="3248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260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Баталова Эльвира Анваровна</w:t>
            </w:r>
          </w:p>
        </w:tc>
        <w:tc>
          <w:tcPr>
            <w:tcW w:w="2831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22" w:lineRule="exact"/>
              <w:ind w:firstLine="0"/>
              <w:rPr>
                <w:sz w:val="32"/>
                <w:szCs w:val="32"/>
              </w:rPr>
            </w:pPr>
            <w:r w:rsidRPr="00857A36">
              <w:rPr>
                <w:rStyle w:val="2"/>
                <w:b w:val="0"/>
                <w:color w:val="auto"/>
                <w:sz w:val="32"/>
                <w:szCs w:val="32"/>
                <w:lang w:val="en-US" w:eastAsia="en-US"/>
              </w:rPr>
              <w:t>(8 347 91) 6-02-90</w:t>
            </w:r>
            <w:r w:rsidRPr="00857A36">
              <w:rPr>
                <w:rStyle w:val="2"/>
                <w:b w:val="0"/>
                <w:color w:val="auto"/>
                <w:sz w:val="32"/>
                <w:szCs w:val="32"/>
                <w:lang w:val="en-US" w:eastAsia="en-US"/>
              </w:rPr>
              <w:br/>
            </w:r>
            <w:hyperlink r:id="rId6" w:history="1"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val="en-US" w:eastAsia="en-US"/>
                </w:rPr>
                <w:t>uiik_priemnaya@mail.ru</w:t>
              </w:r>
            </w:hyperlink>
          </w:p>
        </w:tc>
      </w:tr>
      <w:tr w:rsidR="002715A3" w:rsidRPr="00857A36" w:rsidTr="006E3EB4">
        <w:tc>
          <w:tcPr>
            <w:tcW w:w="4059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70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Социальный</w:t>
            </w:r>
            <w:r w:rsidRPr="00857A36">
              <w:rPr>
                <w:b/>
                <w:sz w:val="32"/>
                <w:szCs w:val="32"/>
              </w:rPr>
              <w:t xml:space="preserve"> </w:t>
            </w:r>
            <w:r w:rsidRPr="00857A36">
              <w:rPr>
                <w:rStyle w:val="2"/>
                <w:b w:val="0"/>
                <w:sz w:val="32"/>
                <w:szCs w:val="32"/>
              </w:rPr>
              <w:t>педагог</w:t>
            </w:r>
          </w:p>
        </w:tc>
        <w:tc>
          <w:tcPr>
            <w:tcW w:w="3248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260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Алевский Сергей Алексеевич</w:t>
            </w:r>
          </w:p>
        </w:tc>
        <w:tc>
          <w:tcPr>
            <w:tcW w:w="2831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26" w:lineRule="exact"/>
              <w:ind w:firstLine="0"/>
              <w:rPr>
                <w:sz w:val="32"/>
                <w:szCs w:val="32"/>
              </w:rPr>
            </w:pPr>
            <w:r w:rsidRPr="00857A36">
              <w:rPr>
                <w:rStyle w:val="2"/>
                <w:b w:val="0"/>
                <w:color w:val="auto"/>
                <w:sz w:val="32"/>
                <w:szCs w:val="32"/>
                <w:lang w:val="en-US" w:eastAsia="en-US"/>
              </w:rPr>
              <w:t>(8 347 91) 6-16-90</w:t>
            </w:r>
            <w:r w:rsidRPr="00857A36">
              <w:rPr>
                <w:rStyle w:val="2"/>
                <w:color w:val="auto"/>
                <w:sz w:val="32"/>
                <w:szCs w:val="32"/>
                <w:lang w:val="en-US" w:eastAsia="en-US"/>
              </w:rPr>
              <w:br/>
            </w:r>
            <w:hyperlink r:id="rId7" w:history="1"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val="en-US" w:eastAsia="en-US"/>
                </w:rPr>
                <w:t>alevsky.sa@mail.ru</w:t>
              </w:r>
            </w:hyperlink>
          </w:p>
        </w:tc>
      </w:tr>
      <w:tr w:rsidR="002715A3" w:rsidRPr="00857A36" w:rsidTr="006E3EB4">
        <w:tc>
          <w:tcPr>
            <w:tcW w:w="4059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260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Методист</w:t>
            </w:r>
          </w:p>
        </w:tc>
        <w:tc>
          <w:tcPr>
            <w:tcW w:w="3248" w:type="dxa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22" w:lineRule="exact"/>
              <w:ind w:firstLine="0"/>
              <w:rPr>
                <w:b/>
                <w:sz w:val="32"/>
                <w:szCs w:val="32"/>
              </w:rPr>
            </w:pPr>
            <w:r w:rsidRPr="00857A36">
              <w:rPr>
                <w:rStyle w:val="2"/>
                <w:b w:val="0"/>
                <w:sz w:val="32"/>
                <w:szCs w:val="32"/>
              </w:rPr>
              <w:t>Валиуллина Элина Радиковна</w:t>
            </w:r>
            <w:r w:rsidRPr="00857A36">
              <w:rPr>
                <w:rStyle w:val="2"/>
                <w:b w:val="0"/>
                <w:sz w:val="32"/>
                <w:szCs w:val="32"/>
              </w:rPr>
              <w:br/>
            </w:r>
          </w:p>
        </w:tc>
        <w:tc>
          <w:tcPr>
            <w:tcW w:w="2831" w:type="dxa"/>
            <w:vAlign w:val="bottom"/>
          </w:tcPr>
          <w:p w:rsidR="002715A3" w:rsidRPr="00857A36" w:rsidRDefault="002715A3" w:rsidP="006E3EB4">
            <w:pPr>
              <w:pStyle w:val="21"/>
              <w:shd w:val="clear" w:color="auto" w:fill="auto"/>
              <w:spacing w:line="322" w:lineRule="exact"/>
              <w:ind w:firstLine="0"/>
              <w:rPr>
                <w:b/>
                <w:sz w:val="32"/>
                <w:szCs w:val="32"/>
                <w:lang w:val="en-US"/>
              </w:rPr>
            </w:pPr>
            <w:r w:rsidRPr="00857A36">
              <w:rPr>
                <w:rStyle w:val="2"/>
                <w:b w:val="0"/>
                <w:color w:val="auto"/>
                <w:sz w:val="32"/>
                <w:szCs w:val="32"/>
                <w:lang w:val="en-US" w:eastAsia="en-US"/>
              </w:rPr>
              <w:t xml:space="preserve">(8 347 91) 6-03-38 </w:t>
            </w:r>
            <w:r w:rsidRPr="00857A36">
              <w:rPr>
                <w:rStyle w:val="2"/>
                <w:b w:val="0"/>
                <w:color w:val="auto"/>
                <w:sz w:val="32"/>
                <w:szCs w:val="32"/>
                <w:lang w:val="en-US"/>
              </w:rPr>
              <w:t>(</w:t>
            </w:r>
            <w:r w:rsidRPr="00857A36">
              <w:rPr>
                <w:rStyle w:val="2"/>
                <w:b w:val="0"/>
                <w:color w:val="auto"/>
                <w:sz w:val="32"/>
                <w:szCs w:val="32"/>
              </w:rPr>
              <w:t>вахта</w:t>
            </w:r>
            <w:r w:rsidRPr="00857A36">
              <w:rPr>
                <w:rStyle w:val="2"/>
                <w:b w:val="0"/>
                <w:color w:val="auto"/>
                <w:sz w:val="32"/>
                <w:szCs w:val="32"/>
                <w:lang w:val="en-US"/>
              </w:rPr>
              <w:t xml:space="preserve">), </w:t>
            </w:r>
            <w:r w:rsidRPr="00857A36">
              <w:rPr>
                <w:rStyle w:val="2"/>
                <w:b w:val="0"/>
                <w:color w:val="auto"/>
                <w:sz w:val="32"/>
                <w:szCs w:val="32"/>
                <w:lang w:val="en-US" w:eastAsia="en-US"/>
              </w:rPr>
              <w:t>6-16-90</w:t>
            </w:r>
          </w:p>
          <w:p w:rsidR="002715A3" w:rsidRPr="00857A36" w:rsidRDefault="002715A3" w:rsidP="006E3EB4">
            <w:pPr>
              <w:pStyle w:val="21"/>
              <w:shd w:val="clear" w:color="auto" w:fill="auto"/>
              <w:spacing w:line="322" w:lineRule="exact"/>
              <w:ind w:firstLine="0"/>
              <w:rPr>
                <w:sz w:val="32"/>
                <w:szCs w:val="32"/>
                <w:lang w:val="en-US"/>
              </w:rPr>
            </w:pPr>
            <w:r w:rsidRPr="00857A36">
              <w:rPr>
                <w:rStyle w:val="2"/>
                <w:b w:val="0"/>
                <w:color w:val="auto"/>
                <w:sz w:val="32"/>
                <w:szCs w:val="32"/>
                <w:lang w:val="en-US" w:eastAsia="en-US"/>
              </w:rPr>
              <w:t>metodist</w:t>
            </w:r>
            <w:r w:rsidRPr="00857A36">
              <w:rPr>
                <w:rStyle w:val="2"/>
                <w:color w:val="auto"/>
                <w:sz w:val="32"/>
                <w:szCs w:val="32"/>
                <w:lang w:val="en-US" w:eastAsia="en-US"/>
              </w:rPr>
              <w:t xml:space="preserve"> </w:t>
            </w:r>
            <w:hyperlink r:id="rId8" w:history="1"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val="en-US" w:eastAsia="en-US"/>
                </w:rPr>
                <w:t>ukii</w:t>
              </w:r>
              <w:r w:rsidRPr="00857A36">
                <w:rPr>
                  <w:rStyle w:val="2"/>
                  <w:color w:val="auto"/>
                  <w:sz w:val="32"/>
                  <w:szCs w:val="32"/>
                  <w:lang w:val="en-US" w:eastAsia="en-US"/>
                </w:rPr>
                <w:t>(</w:t>
              </w:r>
              <w:r w:rsidRPr="00857A36">
                <w:rPr>
                  <w:rStyle w:val="Hyperlink"/>
                  <w:color w:val="auto"/>
                  <w:sz w:val="32"/>
                  <w:szCs w:val="32"/>
                  <w:u w:val="none"/>
                  <w:lang w:val="en-US" w:eastAsia="en-US"/>
                </w:rPr>
                <w:t>k@inbox.ru</w:t>
              </w:r>
            </w:hyperlink>
          </w:p>
        </w:tc>
        <w:bookmarkStart w:id="0" w:name="_GoBack"/>
        <w:bookmarkEnd w:id="0"/>
      </w:tr>
    </w:tbl>
    <w:p w:rsidR="002715A3" w:rsidRPr="00857A36" w:rsidRDefault="002715A3" w:rsidP="003D2728">
      <w:pPr>
        <w:contextualSpacing/>
        <w:jc w:val="both"/>
        <w:rPr>
          <w:sz w:val="32"/>
          <w:szCs w:val="32"/>
          <w:lang w:val="en-US"/>
        </w:rPr>
      </w:pPr>
    </w:p>
    <w:sectPr w:rsidR="002715A3" w:rsidRPr="00857A36" w:rsidSect="00104FBE">
      <w:pgSz w:w="11906" w:h="16838"/>
      <w:pgMar w:top="540" w:right="626" w:bottom="360" w:left="8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728"/>
    <w:rsid w:val="000274F8"/>
    <w:rsid w:val="000E7A03"/>
    <w:rsid w:val="00104FBE"/>
    <w:rsid w:val="002715A3"/>
    <w:rsid w:val="00290DBE"/>
    <w:rsid w:val="003D2728"/>
    <w:rsid w:val="004433C1"/>
    <w:rsid w:val="004E7121"/>
    <w:rsid w:val="006E3EB4"/>
    <w:rsid w:val="007200EF"/>
    <w:rsid w:val="00857A36"/>
    <w:rsid w:val="008658DD"/>
    <w:rsid w:val="00917045"/>
    <w:rsid w:val="00BE0CE9"/>
    <w:rsid w:val="00E5106B"/>
    <w:rsid w:val="00EF4BC4"/>
    <w:rsid w:val="00FE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D27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D2728"/>
    <w:rPr>
      <w:rFonts w:cs="Times New Roman"/>
      <w:b/>
      <w:bCs/>
    </w:rPr>
  </w:style>
  <w:style w:type="paragraph" w:customStyle="1" w:styleId="ListParagraph1">
    <w:name w:val="List Paragraph1"/>
    <w:basedOn w:val="Normal"/>
    <w:uiPriority w:val="99"/>
    <w:rsid w:val="003D272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FE30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aliases w:val="Интервал 0 pt"/>
    <w:basedOn w:val="DefaultParagraphFont"/>
    <w:uiPriority w:val="99"/>
    <w:rsid w:val="00FE30AC"/>
    <w:rPr>
      <w:rFonts w:ascii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none"/>
      <w:lang w:val="ru-RU"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FE30AC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FE30AC"/>
    <w:pPr>
      <w:widowControl w:val="0"/>
      <w:shd w:val="clear" w:color="auto" w:fill="FFFFFF"/>
      <w:spacing w:line="624" w:lineRule="exact"/>
      <w:ind w:hanging="1700"/>
    </w:pPr>
    <w:rPr>
      <w:sz w:val="26"/>
      <w:szCs w:val="26"/>
    </w:rPr>
  </w:style>
  <w:style w:type="character" w:styleId="Hyperlink">
    <w:name w:val="Hyperlink"/>
    <w:basedOn w:val="DefaultParagraphFont"/>
    <w:uiPriority w:val="99"/>
    <w:rsid w:val="00FE30AC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iik@inbo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vsky.s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iik_priemnaya@mail.ru" TargetMode="External"/><Relationship Id="rId5" Type="http://schemas.openxmlformats.org/officeDocument/2006/relationships/hyperlink" Target="mailto:uiik_priemnay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uiik_priemnay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361</Words>
  <Characters>2061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Крайнова Е.Р</cp:lastModifiedBy>
  <cp:revision>4</cp:revision>
  <dcterms:created xsi:type="dcterms:W3CDTF">2020-03-22T07:10:00Z</dcterms:created>
  <dcterms:modified xsi:type="dcterms:W3CDTF">2020-03-23T03:36:00Z</dcterms:modified>
</cp:coreProperties>
</file>