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A0" w:rsidRPr="000E2E72" w:rsidRDefault="000D43A0" w:rsidP="000D43A0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0D43A0" w:rsidRDefault="000D43A0" w:rsidP="000D43A0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ОП.02</w:t>
      </w:r>
    </w:p>
    <w:p w:rsidR="000D43A0" w:rsidRPr="009876AF" w:rsidRDefault="000D43A0" w:rsidP="000D43A0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Сольфеджио</w:t>
      </w:r>
    </w:p>
    <w:p w:rsidR="000D43A0" w:rsidRDefault="000D43A0" w:rsidP="000D43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Автор: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Ишмакова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 Р.</w:t>
      </w:r>
    </w:p>
    <w:p w:rsidR="000D43A0" w:rsidRDefault="000D43A0" w:rsidP="000D43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D43A0" w:rsidRDefault="000D43A0" w:rsidP="000D43A0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0D43A0" w:rsidRPr="00185391" w:rsidRDefault="000D43A0" w:rsidP="000D43A0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9913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1366">
        <w:rPr>
          <w:rFonts w:ascii="Times New Roman" w:hAnsi="Times New Roman" w:cs="Times New Roman"/>
          <w:sz w:val="28"/>
          <w:szCs w:val="28"/>
        </w:rPr>
        <w:t>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185391">
        <w:rPr>
          <w:rFonts w:ascii="Times New Roman" w:hAnsi="Times New Roman"/>
          <w:b/>
          <w:bCs/>
          <w:sz w:val="28"/>
          <w:szCs w:val="28"/>
        </w:rPr>
        <w:t>Цель курса:</w:t>
      </w:r>
    </w:p>
    <w:p w:rsidR="000D43A0" w:rsidRPr="009876AF" w:rsidRDefault="000D43A0" w:rsidP="000D43A0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6AF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последовательное воспитание музыкального мышления, столь необходимого в самостоятельной профессиональной деятельности дирижера. Основные формы работы - музыкальный диктант, </w:t>
      </w:r>
      <w:proofErr w:type="spellStart"/>
      <w:r w:rsidRPr="009876AF">
        <w:rPr>
          <w:rFonts w:ascii="Times New Roman" w:eastAsia="Times New Roman" w:hAnsi="Times New Roman" w:cs="Times New Roman"/>
          <w:sz w:val="28"/>
          <w:szCs w:val="28"/>
        </w:rPr>
        <w:t>сольфеджирование</w:t>
      </w:r>
      <w:proofErr w:type="spellEnd"/>
      <w:r w:rsidRPr="009876AF">
        <w:rPr>
          <w:rFonts w:ascii="Times New Roman" w:eastAsia="Times New Roman" w:hAnsi="Times New Roman" w:cs="Times New Roman"/>
          <w:sz w:val="28"/>
          <w:szCs w:val="28"/>
        </w:rPr>
        <w:t>, интонационные упражнения, слуховой гармонический анализ, творческие задания. Расположение материала координируется с другими предметами музыкально-теоретического цикла: элементарной теорией, гармонией, музыкальной литературой.</w:t>
      </w: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>Задачи курса:</w:t>
      </w:r>
    </w:p>
    <w:p w:rsidR="000D43A0" w:rsidRPr="009876AF" w:rsidRDefault="000D43A0" w:rsidP="000D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6AF">
        <w:rPr>
          <w:rFonts w:ascii="Times New Roman" w:eastAsia="Times New Roman" w:hAnsi="Times New Roman" w:cs="Times New Roman"/>
          <w:sz w:val="28"/>
          <w:szCs w:val="28"/>
        </w:rPr>
        <w:t>воспитание музыкального теоретического мышления студентов, музыкального восприятия, развитие определенной самостоятельности в профессиональной работе, творческих способностей применительно к гармоническим явлениям, сложившимся в музыкальном искусстве разных эпох и стилей, в том числе, музыкальном искусстве барокко, классицизма, романтизма и современности.</w:t>
      </w: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 xml:space="preserve">В результате прохождения курса студент должен: </w:t>
      </w:r>
    </w:p>
    <w:p w:rsidR="000D43A0" w:rsidRPr="00D2057C" w:rsidRDefault="000D43A0" w:rsidP="000D43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57C">
        <w:rPr>
          <w:rFonts w:ascii="Times New Roman" w:eastAsia="Times New Roman" w:hAnsi="Times New Roman" w:cs="Times New Roman"/>
          <w:sz w:val="28"/>
          <w:szCs w:val="28"/>
        </w:rPr>
        <w:t xml:space="preserve">приобрести профессиональные навыки чтения с листа, исполнения музыкального произведения после его прослушивания, а также записи текста, слухового анализа гармонической, ритмической, тембровой структур этого произведения, которые позволили бы ему в дальнейшем свободно ориентироваться в музыкальной ткани ранее не изученных произведений и, в </w:t>
      </w:r>
      <w:r w:rsidRPr="00D2057C">
        <w:rPr>
          <w:rFonts w:ascii="Times New Roman" w:eastAsia="Times New Roman" w:hAnsi="Times New Roman" w:cs="Times New Roman"/>
          <w:sz w:val="28"/>
          <w:szCs w:val="28"/>
        </w:rPr>
        <w:lastRenderedPageBreak/>
        <w:t>том числе, произведений разучиваемых по специальности, слышать все составляющие эту структуру конструктивные элементы в их многообразной интонационной взаимосвязи, и</w:t>
      </w:r>
      <w:proofErr w:type="gramEnd"/>
      <w:r w:rsidRPr="00D2057C">
        <w:rPr>
          <w:rFonts w:ascii="Times New Roman" w:eastAsia="Times New Roman" w:hAnsi="Times New Roman" w:cs="Times New Roman"/>
          <w:sz w:val="28"/>
          <w:szCs w:val="28"/>
        </w:rPr>
        <w:t xml:space="preserve"> на основе этого </w:t>
      </w:r>
      <w:proofErr w:type="spellStart"/>
      <w:r w:rsidRPr="00D2057C">
        <w:rPr>
          <w:rFonts w:ascii="Times New Roman" w:eastAsia="Times New Roman" w:hAnsi="Times New Roman" w:cs="Times New Roman"/>
          <w:sz w:val="28"/>
          <w:szCs w:val="28"/>
        </w:rPr>
        <w:t>слышания</w:t>
      </w:r>
      <w:proofErr w:type="spellEnd"/>
      <w:r w:rsidRPr="00D2057C">
        <w:rPr>
          <w:rFonts w:ascii="Times New Roman" w:eastAsia="Times New Roman" w:hAnsi="Times New Roman" w:cs="Times New Roman"/>
          <w:sz w:val="28"/>
          <w:szCs w:val="28"/>
        </w:rPr>
        <w:t xml:space="preserve"> выстраивать собственную, художественно правомерную исполнительскую концепцию разучиваемых произведений.</w:t>
      </w: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proofErr w:type="gramStart"/>
      <w:r w:rsidRPr="00185391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185391">
        <w:rPr>
          <w:rFonts w:ascii="Times New Roman" w:hAnsi="Times New Roman"/>
          <w:bCs/>
          <w:sz w:val="28"/>
          <w:szCs w:val="28"/>
        </w:rPr>
        <w:t xml:space="preserve"> должен</w:t>
      </w:r>
    </w:p>
    <w:p w:rsidR="000D43A0" w:rsidRPr="00185391" w:rsidRDefault="000D43A0" w:rsidP="000D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 w:rsidRPr="00185391">
        <w:rPr>
          <w:rFonts w:ascii="Times New Roman" w:eastAsia="Times New Roman" w:hAnsi="Times New Roman"/>
          <w:b/>
          <w:sz w:val="28"/>
        </w:rPr>
        <w:t>уметь:</w:t>
      </w:r>
    </w:p>
    <w:p w:rsidR="000D43A0" w:rsidRDefault="000D43A0" w:rsidP="000D43A0">
      <w:pPr>
        <w:pStyle w:val="Style6"/>
        <w:widowControl/>
        <w:tabs>
          <w:tab w:val="left" w:pos="950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rStyle w:val="FontStyle12"/>
          <w:rFonts w:eastAsia="Lucida Sans Unicode"/>
          <w:sz w:val="28"/>
          <w:szCs w:val="28"/>
        </w:rPr>
        <w:t>сольфеджировать</w:t>
      </w:r>
      <w:proofErr w:type="spellEnd"/>
      <w:r>
        <w:rPr>
          <w:rStyle w:val="FontStyle12"/>
          <w:rFonts w:eastAsia="Lucida Sans Unicode"/>
          <w:sz w:val="28"/>
          <w:szCs w:val="28"/>
        </w:rPr>
        <w:t xml:space="preserve"> одноголосные, двухголосные музыкальные примеры;</w:t>
      </w:r>
    </w:p>
    <w:p w:rsidR="000D43A0" w:rsidRDefault="000D43A0" w:rsidP="000D43A0">
      <w:pPr>
        <w:pStyle w:val="Style5"/>
        <w:widowControl/>
        <w:numPr>
          <w:ilvl w:val="0"/>
          <w:numId w:val="2"/>
        </w:numPr>
        <w:tabs>
          <w:tab w:val="left" w:pos="888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>сочинять подголоски или дополнительные голоса в зависимости от жанровых особенностей музыкального примера;</w:t>
      </w:r>
    </w:p>
    <w:p w:rsidR="000D43A0" w:rsidRDefault="000D43A0" w:rsidP="000D43A0">
      <w:pPr>
        <w:pStyle w:val="Style5"/>
        <w:widowControl/>
        <w:numPr>
          <w:ilvl w:val="0"/>
          <w:numId w:val="2"/>
        </w:numPr>
        <w:tabs>
          <w:tab w:val="left" w:pos="888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>записывать музыкальные построения средней трудности, используя навыки слухового анализа;</w:t>
      </w:r>
    </w:p>
    <w:p w:rsidR="000D43A0" w:rsidRDefault="000D43A0" w:rsidP="000D43A0">
      <w:pPr>
        <w:pStyle w:val="Style5"/>
        <w:widowControl/>
        <w:numPr>
          <w:ilvl w:val="0"/>
          <w:numId w:val="2"/>
        </w:numPr>
        <w:tabs>
          <w:tab w:val="left" w:pos="888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>гармонизовать мелодии в различных жанрах;</w:t>
      </w:r>
    </w:p>
    <w:p w:rsidR="000D43A0" w:rsidRDefault="000D43A0" w:rsidP="000D43A0">
      <w:pPr>
        <w:pStyle w:val="Style5"/>
        <w:widowControl/>
        <w:numPr>
          <w:ilvl w:val="0"/>
          <w:numId w:val="2"/>
        </w:numPr>
        <w:tabs>
          <w:tab w:val="left" w:pos="888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>слышать и анализировать гармонические и интервальные цепочки;</w:t>
      </w:r>
    </w:p>
    <w:p w:rsidR="000D43A0" w:rsidRDefault="000D43A0" w:rsidP="000D43A0">
      <w:pPr>
        <w:pStyle w:val="Style5"/>
        <w:widowControl/>
        <w:numPr>
          <w:ilvl w:val="0"/>
          <w:numId w:val="2"/>
        </w:numPr>
        <w:tabs>
          <w:tab w:val="left" w:pos="902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>доводить  предложенный  мелодический  или  гармонический  фрагмент до законченного построения;</w:t>
      </w:r>
    </w:p>
    <w:p w:rsidR="000D43A0" w:rsidRDefault="000D43A0" w:rsidP="000D43A0">
      <w:pPr>
        <w:pStyle w:val="Style5"/>
        <w:widowControl/>
        <w:numPr>
          <w:ilvl w:val="0"/>
          <w:numId w:val="2"/>
        </w:numPr>
        <w:tabs>
          <w:tab w:val="left" w:pos="902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>применять навыки владения элементами музыкального языка на клавиатуре и в письменном виде;</w:t>
      </w:r>
    </w:p>
    <w:p w:rsidR="000D43A0" w:rsidRDefault="000D43A0" w:rsidP="000D43A0">
      <w:pPr>
        <w:pStyle w:val="Style5"/>
        <w:widowControl/>
        <w:numPr>
          <w:ilvl w:val="0"/>
          <w:numId w:val="2"/>
        </w:numPr>
        <w:tabs>
          <w:tab w:val="left" w:pos="902"/>
        </w:tabs>
        <w:spacing w:line="322" w:lineRule="exact"/>
        <w:jc w:val="both"/>
        <w:rPr>
          <w:rFonts w:eastAsia="Lucida Sans Unicode"/>
        </w:rPr>
      </w:pPr>
      <w:r>
        <w:rPr>
          <w:rStyle w:val="FontStyle12"/>
          <w:rFonts w:eastAsia="Lucida Sans Unicode"/>
          <w:sz w:val="28"/>
          <w:szCs w:val="28"/>
        </w:rPr>
        <w:t>демонстрировать навыки выполнения различных форм развития музыкального слуха в соответствии с программными требованиями;</w:t>
      </w:r>
    </w:p>
    <w:p w:rsidR="000D43A0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- выполнять теоретический анализ музыкального произведения; </w:t>
      </w:r>
    </w:p>
    <w:p w:rsidR="000D43A0" w:rsidRPr="00185391" w:rsidRDefault="000D43A0" w:rsidP="000D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 w:rsidRPr="00185391">
        <w:rPr>
          <w:rFonts w:ascii="Times New Roman" w:eastAsia="Times New Roman" w:hAnsi="Times New Roman"/>
          <w:b/>
          <w:sz w:val="28"/>
        </w:rPr>
        <w:t>знать:</w:t>
      </w:r>
    </w:p>
    <w:p w:rsidR="000D43A0" w:rsidRDefault="000D43A0" w:rsidP="000D43A0">
      <w:pPr>
        <w:pStyle w:val="Style6"/>
        <w:widowControl/>
        <w:tabs>
          <w:tab w:val="left" w:pos="974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FontStyle12"/>
          <w:rFonts w:eastAsia="Lucida Sans Unicode"/>
          <w:sz w:val="28"/>
          <w:szCs w:val="28"/>
        </w:rPr>
        <w:t>особенности ладовых систем;</w:t>
      </w:r>
    </w:p>
    <w:p w:rsidR="000D43A0" w:rsidRDefault="000D43A0" w:rsidP="000D43A0">
      <w:pPr>
        <w:pStyle w:val="Style6"/>
        <w:widowControl/>
        <w:tabs>
          <w:tab w:val="left" w:pos="974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>- основы функциональной гармонии;</w:t>
      </w:r>
    </w:p>
    <w:p w:rsidR="000D43A0" w:rsidRDefault="000D43A0" w:rsidP="000D43A0">
      <w:pPr>
        <w:pStyle w:val="Style6"/>
        <w:widowControl/>
        <w:tabs>
          <w:tab w:val="left" w:pos="974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>- закономерности формообразования;</w:t>
      </w:r>
    </w:p>
    <w:p w:rsidR="000D43A0" w:rsidRDefault="000D43A0" w:rsidP="000D43A0">
      <w:pPr>
        <w:pStyle w:val="Style6"/>
        <w:widowControl/>
        <w:tabs>
          <w:tab w:val="left" w:pos="974"/>
        </w:tabs>
        <w:spacing w:line="322" w:lineRule="exact"/>
        <w:jc w:val="both"/>
        <w:rPr>
          <w:rStyle w:val="FontStyle12"/>
          <w:rFonts w:eastAsia="Lucida Sans Unicode"/>
          <w:sz w:val="28"/>
          <w:szCs w:val="28"/>
        </w:rPr>
      </w:pPr>
      <w:r>
        <w:rPr>
          <w:rStyle w:val="FontStyle12"/>
          <w:rFonts w:eastAsia="Lucida Sans Unicode"/>
          <w:sz w:val="28"/>
          <w:szCs w:val="28"/>
        </w:rPr>
        <w:t xml:space="preserve">- формы развития музыкального слуха: диктант, слуховой анализ, интонационные упражнения, </w:t>
      </w:r>
      <w:proofErr w:type="spellStart"/>
      <w:r>
        <w:rPr>
          <w:rStyle w:val="FontStyle12"/>
          <w:rFonts w:eastAsia="Lucida Sans Unicode"/>
          <w:sz w:val="28"/>
          <w:szCs w:val="28"/>
        </w:rPr>
        <w:t>сольфеджирование</w:t>
      </w:r>
      <w:proofErr w:type="spellEnd"/>
      <w:r>
        <w:rPr>
          <w:rStyle w:val="FontStyle12"/>
          <w:rFonts w:eastAsia="Lucida Sans Unicode"/>
          <w:sz w:val="28"/>
          <w:szCs w:val="28"/>
        </w:rPr>
        <w:t>.</w:t>
      </w:r>
    </w:p>
    <w:p w:rsidR="000D43A0" w:rsidRPr="00185391" w:rsidRDefault="000D43A0" w:rsidP="000D43A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>
        <w:rPr>
          <w:rFonts w:ascii="Times New Roman" w:hAnsi="Times New Roman"/>
          <w:sz w:val="28"/>
        </w:rPr>
        <w:t>286 часов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>
        <w:rPr>
          <w:rFonts w:ascii="Times New Roman" w:hAnsi="Times New Roman"/>
          <w:sz w:val="28"/>
        </w:rPr>
        <w:t>1-8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0D43A0" w:rsidRPr="00185391" w:rsidRDefault="000D43A0" w:rsidP="000D43A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3A0" w:rsidRDefault="000D43A0" w:rsidP="000D43A0"/>
    <w:p w:rsidR="000D43A0" w:rsidRDefault="000D43A0" w:rsidP="000D43A0"/>
    <w:p w:rsidR="000D43A0" w:rsidRDefault="000D43A0" w:rsidP="000D43A0"/>
    <w:p w:rsidR="000D43A0" w:rsidRDefault="000D43A0" w:rsidP="000D43A0"/>
    <w:p w:rsidR="000D43A0" w:rsidRDefault="000D43A0" w:rsidP="000D43A0"/>
    <w:p w:rsidR="000D43A0" w:rsidRDefault="000D43A0" w:rsidP="000D43A0"/>
    <w:p w:rsidR="000D43A0" w:rsidRDefault="000D43A0" w:rsidP="000D43A0"/>
    <w:p w:rsidR="000D43A0" w:rsidRDefault="000D43A0" w:rsidP="000D43A0"/>
    <w:p w:rsidR="000D43A0" w:rsidRDefault="000D43A0" w:rsidP="000D43A0"/>
    <w:p w:rsidR="000D43A0" w:rsidRPr="000E2E72" w:rsidRDefault="000D43A0" w:rsidP="000D43A0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lastRenderedPageBreak/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0D43A0" w:rsidRDefault="000D43A0" w:rsidP="000D43A0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ОД.02.04, ОП.01</w:t>
      </w:r>
    </w:p>
    <w:p w:rsidR="000D43A0" w:rsidRPr="009876AF" w:rsidRDefault="000D43A0" w:rsidP="000D43A0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Музейное и лекторское дело</w:t>
      </w:r>
    </w:p>
    <w:p w:rsidR="000D43A0" w:rsidRDefault="000D43A0" w:rsidP="000D43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Автор: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Ишмакова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 Р.</w:t>
      </w:r>
    </w:p>
    <w:p w:rsidR="000D43A0" w:rsidRDefault="000D43A0" w:rsidP="000D43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D43A0" w:rsidRDefault="000D43A0" w:rsidP="000D43A0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0D43A0" w:rsidRPr="00185391" w:rsidRDefault="000D43A0" w:rsidP="000D43A0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9913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1366">
        <w:rPr>
          <w:rFonts w:ascii="Times New Roman" w:hAnsi="Times New Roman" w:cs="Times New Roman"/>
          <w:sz w:val="28"/>
          <w:szCs w:val="28"/>
        </w:rPr>
        <w:t>.</w:t>
      </w:r>
    </w:p>
    <w:p w:rsidR="000D43A0" w:rsidRPr="00991366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185391">
        <w:rPr>
          <w:rFonts w:ascii="Times New Roman" w:hAnsi="Times New Roman"/>
          <w:b/>
          <w:bCs/>
          <w:sz w:val="28"/>
          <w:szCs w:val="28"/>
        </w:rPr>
        <w:t>Цель курса:</w:t>
      </w:r>
    </w:p>
    <w:p w:rsidR="000D43A0" w:rsidRPr="009A235A" w:rsidRDefault="000D43A0" w:rsidP="000D43A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подготовка квалифицированных специалистов, способных к разнообразным видам музыкально-просветительской и творческой деятельности в условиях развития современных форм функционирования музыки в обществе и эволюции новейших цифровых технологий создания, записи, редактирования и воспроизведения музыкальных произведений, развитие речевых и риторических умений, необходимых для его успешной профессиональной деятельности.</w:t>
      </w: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>Задачи курса: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9A235A">
        <w:rPr>
          <w:rFonts w:ascii="Times New Roman" w:eastAsia="Times New Roman" w:hAnsi="Times New Roman" w:cs="Times New Roman"/>
          <w:sz w:val="28"/>
          <w:szCs w:val="24"/>
        </w:rPr>
        <w:t>дать необходимые знания в области теории современной общей русской риторики;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A235A">
        <w:rPr>
          <w:rFonts w:ascii="Times New Roman" w:eastAsia="Times New Roman" w:hAnsi="Times New Roman" w:cs="Times New Roman"/>
          <w:sz w:val="28"/>
          <w:szCs w:val="24"/>
        </w:rPr>
        <w:t xml:space="preserve">сформировать практические риторические умения: освоение основ речевого мастерства в профессионально значимых речевых жанрах; 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изучение и практическое освоение современных методов и форм музыкально-просветительской работы;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овладение навыками лекционно-концертной и экскурсионной деятельности, развитие умения работать с аудиторией;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изучение компьютерных программ в области редактирования нотного текста, аранжировки, звукозаписи, цифровой обработки и монтажа звука;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познакомить с опытом работы в системе музееведения;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представить оптимальные формы использования музейных предметов в передаче исторической информации;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lastRenderedPageBreak/>
        <w:t>- раскрыть специфику музейно-педагогической деятельности;</w:t>
      </w:r>
    </w:p>
    <w:p w:rsidR="000D43A0" w:rsidRPr="009A235A" w:rsidRDefault="000D43A0" w:rsidP="000D43A0">
      <w:pPr>
        <w:tabs>
          <w:tab w:val="num" w:pos="1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прививать способность понимать специфический язык музея, видеть уникальность и особую ценность сохранившихся памятников культурного наследия.</w:t>
      </w: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 xml:space="preserve">В результате прохождения курса студент должен: </w:t>
      </w:r>
    </w:p>
    <w:p w:rsidR="000D43A0" w:rsidRPr="009A235A" w:rsidRDefault="000D43A0" w:rsidP="000D43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иметь практический опыт:</w:t>
      </w:r>
    </w:p>
    <w:p w:rsidR="000D43A0" w:rsidRPr="009A235A" w:rsidRDefault="000D43A0" w:rsidP="000D43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записи исполнения музыкальных произведений с использованием компьютерных технологий;</w:t>
      </w:r>
    </w:p>
    <w:p w:rsidR="000D43A0" w:rsidRPr="009A235A" w:rsidRDefault="000D43A0" w:rsidP="000D43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9A235A">
        <w:rPr>
          <w:rFonts w:ascii="Times New Roman" w:eastAsia="Times New Roman" w:hAnsi="Times New Roman" w:cs="Times New Roman"/>
          <w:sz w:val="28"/>
          <w:szCs w:val="24"/>
        </w:rPr>
        <w:t>репетиционно-концертной</w:t>
      </w:r>
      <w:proofErr w:type="spellEnd"/>
      <w:r w:rsidRPr="009A235A">
        <w:rPr>
          <w:rFonts w:ascii="Times New Roman" w:eastAsia="Times New Roman" w:hAnsi="Times New Roman" w:cs="Times New Roman"/>
          <w:sz w:val="28"/>
          <w:szCs w:val="24"/>
        </w:rPr>
        <w:t xml:space="preserve"> работы в творческом коллективе;</w:t>
      </w:r>
    </w:p>
    <w:p w:rsidR="000D43A0" w:rsidRPr="009A235A" w:rsidRDefault="000D43A0" w:rsidP="000D43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музыкально-просветительской работы в образовательных учреждениях и учреждениях культуры, музеях;</w:t>
      </w:r>
    </w:p>
    <w:p w:rsidR="000D43A0" w:rsidRPr="009A235A" w:rsidRDefault="000D43A0" w:rsidP="000D43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выступлений на различных концертных площадках с лекциями и в концертах разных жанров;</w:t>
      </w:r>
    </w:p>
    <w:p w:rsidR="000D43A0" w:rsidRPr="0018539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proofErr w:type="gramStart"/>
      <w:r w:rsidRPr="00185391"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 w:rsidRPr="00185391">
        <w:rPr>
          <w:rFonts w:ascii="Times New Roman" w:hAnsi="Times New Roman"/>
          <w:bCs/>
          <w:sz w:val="28"/>
          <w:szCs w:val="28"/>
        </w:rPr>
        <w:t xml:space="preserve"> должен</w:t>
      </w:r>
    </w:p>
    <w:p w:rsidR="000D43A0" w:rsidRPr="00185391" w:rsidRDefault="000D43A0" w:rsidP="000D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 w:rsidRPr="00185391">
        <w:rPr>
          <w:rFonts w:ascii="Times New Roman" w:eastAsia="Times New Roman" w:hAnsi="Times New Roman"/>
          <w:b/>
          <w:sz w:val="28"/>
        </w:rPr>
        <w:t>уметь:</w:t>
      </w:r>
    </w:p>
    <w:p w:rsidR="000D43A0" w:rsidRPr="009A235A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- выстраивать эффективное речевое поведение в актуальных ситуациях профессионального общения; </w:t>
      </w:r>
    </w:p>
    <w:p w:rsidR="000D43A0" w:rsidRPr="009A235A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-  выступать публично (устно и письменно); </w:t>
      </w:r>
    </w:p>
    <w:p w:rsidR="000D43A0" w:rsidRPr="009A235A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A235A">
        <w:rPr>
          <w:rFonts w:ascii="Times New Roman" w:eastAsia="Times New Roman" w:hAnsi="Times New Roman" w:cs="Times New Roman"/>
          <w:sz w:val="28"/>
          <w:szCs w:val="24"/>
        </w:rPr>
        <w:t>использовать информационные ресурсы и средства массовой информации для широкого освещения деятельности организаций культуры и образования;</w:t>
      </w:r>
    </w:p>
    <w:p w:rsidR="000D43A0" w:rsidRPr="009A235A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A235A">
        <w:rPr>
          <w:rFonts w:ascii="Times New Roman" w:eastAsia="Times New Roman" w:hAnsi="Times New Roman" w:cs="Times New Roman"/>
          <w:sz w:val="28"/>
          <w:szCs w:val="24"/>
        </w:rPr>
        <w:t>формировать лекционно-концертные программы с учетом восприятия слушателей различных возрастных групп;</w:t>
      </w:r>
    </w:p>
    <w:p w:rsidR="000D43A0" w:rsidRPr="009A235A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A235A">
        <w:rPr>
          <w:rFonts w:ascii="Times New Roman" w:eastAsia="Times New Roman" w:hAnsi="Times New Roman" w:cs="Times New Roman"/>
          <w:sz w:val="28"/>
          <w:szCs w:val="24"/>
        </w:rPr>
        <w:t>выполнять целостный анализ музыкального произведения и его исполнения в процессе работы над концертной программой;</w:t>
      </w:r>
    </w:p>
    <w:p w:rsidR="000D43A0" w:rsidRPr="009A235A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A235A">
        <w:rPr>
          <w:rFonts w:ascii="Times New Roman" w:eastAsia="Times New Roman" w:hAnsi="Times New Roman" w:cs="Times New Roman"/>
          <w:iCs/>
          <w:sz w:val="28"/>
          <w:szCs w:val="28"/>
        </w:rPr>
        <w:t>владеть</w:t>
      </w:r>
      <w:r w:rsidRPr="009A235A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proofErr w:type="spellEnd"/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 интерпретации музейных экспозиций;</w:t>
      </w:r>
    </w:p>
    <w:p w:rsidR="000D43A0" w:rsidRPr="009A235A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умениями описывать исторические источники; </w:t>
      </w:r>
    </w:p>
    <w:p w:rsidR="000D43A0" w:rsidRPr="009A235A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самостоятельно анализировать музееведческую литературу;</w:t>
      </w:r>
    </w:p>
    <w:p w:rsidR="000D43A0" w:rsidRPr="00185391" w:rsidRDefault="000D43A0" w:rsidP="000D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 w:rsidRPr="00185391">
        <w:rPr>
          <w:rFonts w:ascii="Times New Roman" w:eastAsia="Times New Roman" w:hAnsi="Times New Roman"/>
          <w:b/>
          <w:sz w:val="28"/>
        </w:rPr>
        <w:t>знать:</w:t>
      </w:r>
    </w:p>
    <w:p w:rsidR="000D43A0" w:rsidRPr="00D2057C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57C">
        <w:rPr>
          <w:rFonts w:ascii="Times New Roman" w:eastAsia="Times New Roman" w:hAnsi="Times New Roman" w:cs="Times New Roman"/>
          <w:sz w:val="28"/>
          <w:szCs w:val="28"/>
        </w:rPr>
        <w:t>- предмет современной риторики; ее место в ряду других дисциплин гуманитарного профиля; области функционирования; роль и значение в речевой коммуникации, в профессиональной деятельности музыковеда;</w:t>
      </w:r>
    </w:p>
    <w:p w:rsidR="000D43A0" w:rsidRPr="00D2057C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57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057C">
        <w:rPr>
          <w:rFonts w:ascii="Times New Roman" w:eastAsia="Times New Roman" w:hAnsi="Times New Roman" w:cs="Times New Roman"/>
          <w:sz w:val="28"/>
          <w:szCs w:val="24"/>
        </w:rPr>
        <w:t>способы использования компьютерной техники в сфере профессиональной деятельности;</w:t>
      </w:r>
    </w:p>
    <w:p w:rsidR="000D43A0" w:rsidRPr="00D2057C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2057C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D2057C">
        <w:rPr>
          <w:rFonts w:ascii="Times New Roman" w:eastAsia="Times New Roman" w:hAnsi="Times New Roman" w:cs="Times New Roman"/>
          <w:sz w:val="28"/>
          <w:szCs w:val="24"/>
        </w:rPr>
        <w:t>специфику использования приемов актерского мастерства на концертной эстраде; основы сценической подготовки и сценической речи;</w:t>
      </w:r>
    </w:p>
    <w:p w:rsidR="000D43A0" w:rsidRPr="00D2057C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2057C">
        <w:rPr>
          <w:rFonts w:ascii="Times New Roman" w:eastAsia="Times New Roman" w:hAnsi="Times New Roman" w:cs="Times New Roman"/>
          <w:sz w:val="28"/>
          <w:szCs w:val="24"/>
        </w:rPr>
        <w:t>- особенности лекторской работы с различными типами аудитории;</w:t>
      </w:r>
    </w:p>
    <w:p w:rsidR="000D43A0" w:rsidRPr="00D2057C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57C">
        <w:rPr>
          <w:rFonts w:ascii="Times New Roman" w:eastAsia="Times New Roman" w:hAnsi="Times New Roman" w:cs="Times New Roman"/>
          <w:sz w:val="28"/>
          <w:szCs w:val="28"/>
        </w:rPr>
        <w:t>- значение и методологическую функцию базовых категорий риторики;</w:t>
      </w:r>
    </w:p>
    <w:p w:rsidR="000D43A0" w:rsidRPr="00D2057C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57C">
        <w:rPr>
          <w:rFonts w:ascii="Times New Roman" w:eastAsia="Times New Roman" w:hAnsi="Times New Roman" w:cs="Times New Roman"/>
          <w:sz w:val="28"/>
          <w:szCs w:val="28"/>
        </w:rPr>
        <w:t xml:space="preserve">- о музее как социально-культурном институте, </w:t>
      </w:r>
      <w:proofErr w:type="gramStart"/>
      <w:r w:rsidRPr="00D2057C">
        <w:rPr>
          <w:rFonts w:ascii="Times New Roman" w:eastAsia="Times New Roman" w:hAnsi="Times New Roman" w:cs="Times New Roman"/>
          <w:sz w:val="28"/>
          <w:szCs w:val="28"/>
        </w:rPr>
        <w:t>представлять его место</w:t>
      </w:r>
      <w:proofErr w:type="gramEnd"/>
      <w:r w:rsidRPr="00D2057C">
        <w:rPr>
          <w:rFonts w:ascii="Times New Roman" w:eastAsia="Times New Roman" w:hAnsi="Times New Roman" w:cs="Times New Roman"/>
          <w:sz w:val="28"/>
          <w:szCs w:val="28"/>
        </w:rPr>
        <w:t xml:space="preserve"> и роль в </w:t>
      </w:r>
      <w:proofErr w:type="spellStart"/>
      <w:r w:rsidRPr="00D2057C">
        <w:rPr>
          <w:rFonts w:ascii="Times New Roman" w:eastAsia="Times New Roman" w:hAnsi="Times New Roman" w:cs="Times New Roman"/>
          <w:sz w:val="28"/>
          <w:szCs w:val="28"/>
        </w:rPr>
        <w:t>социокультурном</w:t>
      </w:r>
      <w:proofErr w:type="spellEnd"/>
      <w:r w:rsidRPr="00D2057C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пространстве;</w:t>
      </w:r>
    </w:p>
    <w:p w:rsidR="000D43A0" w:rsidRPr="00D2057C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57C">
        <w:rPr>
          <w:rFonts w:ascii="Times New Roman" w:eastAsia="Times New Roman" w:hAnsi="Times New Roman" w:cs="Times New Roman"/>
          <w:sz w:val="28"/>
          <w:szCs w:val="28"/>
        </w:rPr>
        <w:t>-об оптимальных формах использования музейных предметов в передаче исторической информации;</w:t>
      </w:r>
    </w:p>
    <w:p w:rsidR="000D43A0" w:rsidRPr="00D2057C" w:rsidRDefault="000D43A0" w:rsidP="000D43A0">
      <w:pPr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57C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D2057C">
        <w:rPr>
          <w:rFonts w:ascii="Times New Roman" w:eastAsia="Times New Roman" w:hAnsi="Times New Roman" w:cs="Times New Roman"/>
          <w:sz w:val="28"/>
          <w:szCs w:val="28"/>
        </w:rPr>
        <w:t>о специфике музейно-педагогической деятельности;</w:t>
      </w:r>
    </w:p>
    <w:p w:rsidR="000D43A0" w:rsidRPr="00185391" w:rsidRDefault="000D43A0" w:rsidP="000D43A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>
        <w:rPr>
          <w:rFonts w:ascii="Times New Roman" w:hAnsi="Times New Roman"/>
          <w:sz w:val="28"/>
        </w:rPr>
        <w:t>36 часов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>
        <w:rPr>
          <w:rFonts w:ascii="Times New Roman" w:hAnsi="Times New Roman"/>
          <w:sz w:val="28"/>
        </w:rPr>
        <w:t>3-4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0D43A0" w:rsidRDefault="000D43A0" w:rsidP="000D43A0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lastRenderedPageBreak/>
        <w:t>Аннотация на рабочую программу</w:t>
      </w:r>
    </w:p>
    <w:p w:rsidR="000D43A0" w:rsidRDefault="000D43A0" w:rsidP="000D43A0">
      <w:pPr>
        <w:spacing w:after="0" w:line="240" w:lineRule="auto"/>
        <w:jc w:val="center"/>
        <w:rPr>
          <w:rStyle w:val="11"/>
          <w:rFonts w:ascii="Times New Roman" w:hAnsi="Times New Roman"/>
          <w:b/>
        </w:rPr>
      </w:pPr>
      <w:r>
        <w:rPr>
          <w:rStyle w:val="11"/>
          <w:rFonts w:ascii="Times New Roman" w:hAnsi="Times New Roman"/>
          <w:b/>
          <w:sz w:val="28"/>
        </w:rPr>
        <w:t>дисциплины ОД.02.04, ОП.01</w:t>
      </w:r>
    </w:p>
    <w:p w:rsidR="000D43A0" w:rsidRDefault="000D43A0" w:rsidP="000D43A0">
      <w:pPr>
        <w:spacing w:after="0" w:line="240" w:lineRule="auto"/>
        <w:jc w:val="center"/>
        <w:rPr>
          <w:sz w:val="32"/>
          <w:szCs w:val="32"/>
        </w:rPr>
      </w:pPr>
      <w:r w:rsidRPr="009A235A">
        <w:rPr>
          <w:rFonts w:ascii="Times New Roman" w:hAnsi="Times New Roman" w:cs="Times New Roman"/>
          <w:b/>
          <w:sz w:val="28"/>
          <w:szCs w:val="28"/>
        </w:rPr>
        <w:t>Педагогические основы преподавания музыкальной литературы</w:t>
      </w:r>
    </w:p>
    <w:p w:rsidR="000D43A0" w:rsidRDefault="000D43A0" w:rsidP="000D43A0">
      <w:pPr>
        <w:spacing w:after="0" w:line="240" w:lineRule="auto"/>
        <w:jc w:val="right"/>
        <w:rPr>
          <w:rFonts w:eastAsia="Times New Roman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Автор: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Ишмакова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 Р.</w:t>
      </w:r>
    </w:p>
    <w:p w:rsidR="000D43A0" w:rsidRDefault="000D43A0" w:rsidP="000D43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D43A0" w:rsidRDefault="000D43A0" w:rsidP="000D43A0">
      <w:pPr>
        <w:spacing w:after="0" w:line="240" w:lineRule="auto"/>
        <w:rPr>
          <w:rStyle w:val="11"/>
          <w:bCs/>
        </w:rPr>
      </w:pPr>
      <w:r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0D43A0" w:rsidRDefault="000D43A0" w:rsidP="000D43A0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D43A0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0D43A0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0D43A0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курса:</w:t>
      </w:r>
    </w:p>
    <w:p w:rsidR="000D43A0" w:rsidRPr="009A235A" w:rsidRDefault="000D43A0" w:rsidP="000D43A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подготовка квалифицированных специалистов, владеющих основами учебно-методического обеспечения учебного процесса и готовых к педагогической деятельности в качестве преподавателей музыкально-теоретических дисциплин, в детских школах искусств, детских музыкальных школах, других образовательных учреждениях дополнительного образования, общеобразовательных учреждениях, учреждениях СПО.</w:t>
      </w:r>
    </w:p>
    <w:p w:rsidR="000D43A0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Задачи курса:</w:t>
      </w:r>
    </w:p>
    <w:p w:rsidR="000D43A0" w:rsidRDefault="000D43A0" w:rsidP="000D43A0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профессионального интереса к педагогической деятельности в области музыкального образования и воспитания;</w:t>
      </w:r>
    </w:p>
    <w:p w:rsidR="000D43A0" w:rsidRDefault="000D43A0" w:rsidP="000D43A0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 с наиболее важными методическими системами музыкального                                                                                              образования в России и за рубежом; изучение классических и современных методов преподавания музыкально-теоретических предметов формирование собственных приемов и методов преподавания;</w:t>
      </w:r>
    </w:p>
    <w:p w:rsidR="000D43A0" w:rsidRDefault="000D43A0" w:rsidP="000D43A0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 с основными принципами организации и планирования учебного процесса, структуры и  составления учебных планов, методики подготовки и проведения урока в классах музыкально-теоретических дисциплин;</w:t>
      </w:r>
    </w:p>
    <w:p w:rsidR="000D43A0" w:rsidRDefault="000D43A0" w:rsidP="000D43A0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 с литературой и методической пособиями по музыкальному образованию и воспитанию детей;</w:t>
      </w:r>
    </w:p>
    <w:p w:rsidR="000D43A0" w:rsidRDefault="000D43A0" w:rsidP="000D43A0">
      <w:pPr>
        <w:pStyle w:val="31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изучение основных форм деятельности, способствующих музыкальному развитию детей; овладение различными методами и приемами работы с детьми.</w:t>
      </w:r>
    </w:p>
    <w:p w:rsidR="000D43A0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 результате прохождения курса студент должен: </w:t>
      </w:r>
    </w:p>
    <w:p w:rsidR="000D43A0" w:rsidRPr="009A235A" w:rsidRDefault="000D43A0" w:rsidP="000D43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иметь практический опыт:</w:t>
      </w:r>
    </w:p>
    <w:p w:rsidR="000D43A0" w:rsidRPr="009A235A" w:rsidRDefault="000D43A0" w:rsidP="000D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организации обучения учащихся с учетом базовых основ педагогики;</w:t>
      </w:r>
    </w:p>
    <w:p w:rsidR="000D43A0" w:rsidRPr="009A235A" w:rsidRDefault="000D43A0" w:rsidP="000D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организации индивидуальной художественно-творческой работы с детьми с учетом возрастных и личностных особенностей;</w:t>
      </w:r>
    </w:p>
    <w:p w:rsidR="000D43A0" w:rsidRPr="009A235A" w:rsidRDefault="000D43A0" w:rsidP="000D4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235A">
        <w:rPr>
          <w:rFonts w:ascii="Times New Roman" w:eastAsia="Times New Roman" w:hAnsi="Times New Roman" w:cs="Times New Roman"/>
          <w:sz w:val="28"/>
          <w:szCs w:val="24"/>
        </w:rPr>
        <w:t>- организации обучения учащихся по музыкально-теоретическим дисциплинам с учетом их возраста и уровня подготовки;</w:t>
      </w:r>
    </w:p>
    <w:p w:rsidR="000D43A0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 результате изучения дисциплины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должен</w:t>
      </w:r>
    </w:p>
    <w:p w:rsidR="000D43A0" w:rsidRDefault="000D43A0" w:rsidP="000D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уметь: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делать педагогический анализ ситуации в классе по изучению музыкально-теоретических дисциплин;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использовать теоретические сведения о личности и межличностных отношениях в педагогической деятельности;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 составлять поурочные и календарно-тематические планы;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 проводить разные типы уроков (биографические, объяснение оперы, сонатно-симфонического произведения, вокального или инструментального творчества композитора и т.д.);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 составлять вопросы для письменных и устных опросов, для контрольных уроков и экзамена;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проводить учебно-</w:t>
      </w:r>
      <w:proofErr w:type="gramStart"/>
      <w:r w:rsidRPr="009A235A">
        <w:rPr>
          <w:rFonts w:ascii="Times New Roman" w:eastAsia="Times New Roman" w:hAnsi="Times New Roman" w:cs="Times New Roman"/>
          <w:sz w:val="28"/>
          <w:szCs w:val="28"/>
        </w:rPr>
        <w:t>методический анализ</w:t>
      </w:r>
      <w:proofErr w:type="gramEnd"/>
      <w:r w:rsidRPr="009A235A">
        <w:rPr>
          <w:rFonts w:ascii="Times New Roman" w:eastAsia="Times New Roman" w:hAnsi="Times New Roman" w:cs="Times New Roman"/>
          <w:sz w:val="28"/>
          <w:szCs w:val="28"/>
        </w:rPr>
        <w:t xml:space="preserve"> литературы по музыкально-теоретическим дисциплинам;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использовать классические и современные методики преподавания музыкально-теоретических дисциплин;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планировать развитие профессиональных навыков обучающихся;</w:t>
      </w:r>
    </w:p>
    <w:p w:rsidR="000D43A0" w:rsidRDefault="000D43A0" w:rsidP="000D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знать: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основы теории воспитания и образования;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психолого-педагогические особенности работы с детьми дошкольного и школьного возраста;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требования к личности педагога;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основные исторические этапы развития музыкального образования в России и за рубежом;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наиболее известные методические системы обучения в области музыкально-теоретических дисциплин (отечественные и зарубежные);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профессиональную терминологию;</w:t>
      </w:r>
    </w:p>
    <w:p w:rsidR="000D43A0" w:rsidRPr="009A235A" w:rsidRDefault="000D43A0" w:rsidP="000D4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35A">
        <w:rPr>
          <w:rFonts w:ascii="Times New Roman" w:eastAsia="Times New Roman" w:hAnsi="Times New Roman" w:cs="Times New Roman"/>
          <w:sz w:val="28"/>
          <w:szCs w:val="28"/>
        </w:rPr>
        <w:t>- порядок ведения учебной документации в учреждениях дополнительного образования детей и общеобразовательных школах;</w:t>
      </w:r>
    </w:p>
    <w:p w:rsidR="000D43A0" w:rsidRDefault="000D43A0" w:rsidP="000D43A0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>Обязательная  учебная нагрузка студента – 72 часа, время изучения – 5-6 семестры.</w:t>
      </w:r>
    </w:p>
    <w:p w:rsidR="000D43A0" w:rsidRDefault="000D43A0" w:rsidP="000D43A0">
      <w:pPr>
        <w:pStyle w:val="1"/>
        <w:tabs>
          <w:tab w:val="left" w:pos="0"/>
        </w:tabs>
        <w:spacing w:line="240" w:lineRule="auto"/>
      </w:pPr>
    </w:p>
    <w:p w:rsidR="000D43A0" w:rsidRDefault="000D43A0" w:rsidP="000D43A0">
      <w:pPr>
        <w:pStyle w:val="a0"/>
      </w:pPr>
    </w:p>
    <w:p w:rsidR="000D43A0" w:rsidRDefault="000D43A0" w:rsidP="000D43A0">
      <w:pPr>
        <w:pStyle w:val="a0"/>
      </w:pPr>
    </w:p>
    <w:p w:rsidR="000D43A0" w:rsidRDefault="000D43A0" w:rsidP="000D43A0">
      <w:pPr>
        <w:pStyle w:val="a0"/>
      </w:pPr>
    </w:p>
    <w:p w:rsidR="000D43A0" w:rsidRDefault="000D43A0" w:rsidP="000D43A0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lastRenderedPageBreak/>
        <w:t>Аннотация на рабочую программу</w:t>
      </w:r>
    </w:p>
    <w:p w:rsidR="000D43A0" w:rsidRDefault="000D43A0" w:rsidP="000D43A0">
      <w:pPr>
        <w:spacing w:after="0" w:line="240" w:lineRule="auto"/>
        <w:jc w:val="center"/>
        <w:rPr>
          <w:rStyle w:val="11"/>
          <w:rFonts w:ascii="Times New Roman" w:hAnsi="Times New Roman"/>
          <w:b/>
        </w:rPr>
      </w:pPr>
      <w:r>
        <w:rPr>
          <w:rStyle w:val="11"/>
          <w:rFonts w:ascii="Times New Roman" w:hAnsi="Times New Roman"/>
          <w:b/>
          <w:sz w:val="28"/>
        </w:rPr>
        <w:t>дисциплины ОД.02.04, ОП.01</w:t>
      </w:r>
    </w:p>
    <w:p w:rsidR="000D43A0" w:rsidRPr="00B67731" w:rsidRDefault="000D43A0" w:rsidP="000D43A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B67731">
        <w:rPr>
          <w:rFonts w:ascii="Times New Roman" w:hAnsi="Times New Roman" w:cs="Times New Roman"/>
          <w:b/>
          <w:sz w:val="28"/>
          <w:szCs w:val="28"/>
        </w:rPr>
        <w:t xml:space="preserve">Основы музыкальной критики и изучение музыковедческой </w:t>
      </w:r>
      <w:proofErr w:type="spellStart"/>
      <w:r w:rsidRPr="00B67731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B67731">
        <w:rPr>
          <w:rFonts w:ascii="Times New Roman" w:eastAsia="Times New Roman" w:hAnsi="Times New Roman" w:cs="Times New Roman"/>
          <w:sz w:val="28"/>
          <w:szCs w:val="28"/>
        </w:rPr>
        <w:t>Автор</w:t>
      </w:r>
      <w:proofErr w:type="spellEnd"/>
      <w:r w:rsidRPr="00B67731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B67731">
        <w:rPr>
          <w:rFonts w:ascii="Times New Roman" w:eastAsia="Times New Roman" w:hAnsi="Times New Roman" w:cs="Times New Roman"/>
          <w:sz w:val="28"/>
          <w:szCs w:val="28"/>
        </w:rPr>
        <w:t>Ишмакова</w:t>
      </w:r>
      <w:proofErr w:type="spellEnd"/>
      <w:r w:rsidRPr="00B67731">
        <w:rPr>
          <w:rFonts w:ascii="Times New Roman" w:eastAsia="Times New Roman" w:hAnsi="Times New Roman" w:cs="Times New Roman"/>
          <w:sz w:val="28"/>
          <w:szCs w:val="28"/>
        </w:rPr>
        <w:t xml:space="preserve"> А. Р.</w:t>
      </w:r>
    </w:p>
    <w:p w:rsidR="000D43A0" w:rsidRPr="00B67731" w:rsidRDefault="000D43A0" w:rsidP="000D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43A0" w:rsidRPr="00B67731" w:rsidRDefault="000D43A0" w:rsidP="000D43A0">
      <w:pPr>
        <w:spacing w:after="0" w:line="240" w:lineRule="auto"/>
        <w:rPr>
          <w:rStyle w:val="11"/>
          <w:rFonts w:ascii="Times New Roman" w:hAnsi="Times New Roman" w:cs="Times New Roman"/>
          <w:bCs/>
        </w:rPr>
      </w:pPr>
      <w:r w:rsidRPr="00B67731">
        <w:rPr>
          <w:rStyle w:val="11"/>
          <w:rFonts w:ascii="Times New Roman" w:eastAsia="Times New Roman" w:hAnsi="Times New Roman" w:cs="Times New Roman"/>
          <w:bCs/>
          <w:sz w:val="28"/>
          <w:szCs w:val="28"/>
        </w:rPr>
        <w:t>Структура программы:</w:t>
      </w:r>
    </w:p>
    <w:p w:rsidR="000D43A0" w:rsidRPr="00B67731" w:rsidRDefault="000D43A0" w:rsidP="000D43A0">
      <w:pPr>
        <w:spacing w:after="0" w:line="240" w:lineRule="auto"/>
        <w:rPr>
          <w:rStyle w:val="11"/>
          <w:rFonts w:ascii="Times New Roman" w:eastAsia="Times New Roman" w:hAnsi="Times New Roman" w:cs="Times New Roman"/>
          <w:bCs/>
          <w:sz w:val="28"/>
          <w:szCs w:val="28"/>
        </w:rPr>
      </w:pP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67731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B6773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7731">
        <w:rPr>
          <w:rFonts w:ascii="Times New Roman" w:hAnsi="Times New Roman" w:cs="Times New Roman"/>
          <w:sz w:val="28"/>
          <w:szCs w:val="28"/>
        </w:rPr>
        <w:t>.</w:t>
      </w:r>
    </w:p>
    <w:p w:rsidR="000D43A0" w:rsidRPr="00B67731" w:rsidRDefault="000D43A0" w:rsidP="000D43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0D43A0" w:rsidRPr="00B6773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3A0" w:rsidRPr="00B6773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731">
        <w:rPr>
          <w:rFonts w:ascii="Times New Roman" w:hAnsi="Times New Roman" w:cs="Times New Roman"/>
          <w:b/>
          <w:bCs/>
          <w:sz w:val="28"/>
          <w:szCs w:val="28"/>
        </w:rPr>
        <w:t>Цель курса:</w:t>
      </w:r>
    </w:p>
    <w:p w:rsidR="000D43A0" w:rsidRPr="00B67731" w:rsidRDefault="000D43A0" w:rsidP="000D43A0">
      <w:pPr>
        <w:ind w:firstLine="55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67731">
        <w:rPr>
          <w:rFonts w:ascii="Times New Roman" w:hAnsi="Times New Roman" w:cs="Times New Roman"/>
          <w:sz w:val="28"/>
        </w:rPr>
        <w:t xml:space="preserve">подготовка квалифицированных специалистов, способных профессионально освещать события и явления музыкальной культуры в средствах массовой информации с учетом новейших тенденций развития современных </w:t>
      </w:r>
      <w:proofErr w:type="spellStart"/>
      <w:r w:rsidRPr="00B67731">
        <w:rPr>
          <w:rFonts w:ascii="Times New Roman" w:hAnsi="Times New Roman" w:cs="Times New Roman"/>
          <w:sz w:val="28"/>
        </w:rPr>
        <w:t>медийных</w:t>
      </w:r>
      <w:proofErr w:type="spellEnd"/>
      <w:r w:rsidRPr="00B67731">
        <w:rPr>
          <w:rFonts w:ascii="Times New Roman" w:hAnsi="Times New Roman" w:cs="Times New Roman"/>
          <w:sz w:val="28"/>
        </w:rPr>
        <w:t xml:space="preserve"> технологий.</w:t>
      </w:r>
    </w:p>
    <w:p w:rsidR="000D43A0" w:rsidRPr="00B6773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731">
        <w:rPr>
          <w:rFonts w:ascii="Times New Roman" w:hAnsi="Times New Roman" w:cs="Times New Roman"/>
          <w:bCs/>
          <w:sz w:val="28"/>
          <w:szCs w:val="28"/>
        </w:rPr>
        <w:t>Задачи курса:</w:t>
      </w:r>
    </w:p>
    <w:p w:rsidR="000D43A0" w:rsidRPr="00B67731" w:rsidRDefault="000D43A0" w:rsidP="000D43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 xml:space="preserve">-  </w:t>
      </w:r>
      <w:r w:rsidRPr="00B67731">
        <w:rPr>
          <w:rFonts w:ascii="Times New Roman" w:hAnsi="Times New Roman" w:cs="Times New Roman"/>
          <w:sz w:val="28"/>
        </w:rPr>
        <w:t>воспитание первоначальных навыков музыкально-литературной работы</w:t>
      </w:r>
      <w:r w:rsidRPr="00B67731">
        <w:rPr>
          <w:rFonts w:ascii="Times New Roman" w:hAnsi="Times New Roman" w:cs="Times New Roman"/>
          <w:sz w:val="28"/>
          <w:szCs w:val="28"/>
        </w:rPr>
        <w:t>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  <w:szCs w:val="28"/>
        </w:rPr>
        <w:t xml:space="preserve">- кратко ознакомить с методологическими принципами музыкальной критики, простейшими жанрами музыкально-литературной работы; 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  <w:szCs w:val="24"/>
        </w:rPr>
      </w:pPr>
      <w:r w:rsidRPr="00B67731">
        <w:rPr>
          <w:rFonts w:ascii="Times New Roman" w:hAnsi="Times New Roman" w:cs="Times New Roman"/>
          <w:sz w:val="28"/>
          <w:szCs w:val="28"/>
        </w:rPr>
        <w:t xml:space="preserve">-  </w:t>
      </w:r>
      <w:r w:rsidRPr="00B67731">
        <w:rPr>
          <w:rFonts w:ascii="Times New Roman" w:hAnsi="Times New Roman" w:cs="Times New Roman"/>
          <w:sz w:val="28"/>
        </w:rPr>
        <w:t>изучение основных исторических этапов развития отечественной и зарубежной музыкальной критики и важнейших музыкально-критических источников;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</w:rPr>
      </w:pPr>
      <w:r w:rsidRPr="00B67731">
        <w:rPr>
          <w:rFonts w:ascii="Times New Roman" w:hAnsi="Times New Roman" w:cs="Times New Roman"/>
          <w:sz w:val="28"/>
        </w:rPr>
        <w:t>- ознакомление с современными формами журналистской и корреспондентской деятельности;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</w:rPr>
      </w:pPr>
      <w:r w:rsidRPr="00B67731">
        <w:rPr>
          <w:rFonts w:ascii="Times New Roman" w:hAnsi="Times New Roman" w:cs="Times New Roman"/>
          <w:sz w:val="28"/>
        </w:rPr>
        <w:lastRenderedPageBreak/>
        <w:t xml:space="preserve">- теоретическое и практическое освоение основных жанров </w:t>
      </w:r>
      <w:proofErr w:type="gramStart"/>
      <w:r w:rsidRPr="00B67731">
        <w:rPr>
          <w:rFonts w:ascii="Times New Roman" w:hAnsi="Times New Roman" w:cs="Times New Roman"/>
          <w:sz w:val="28"/>
        </w:rPr>
        <w:t>газетно-журнальной</w:t>
      </w:r>
      <w:proofErr w:type="gramEnd"/>
      <w:r w:rsidRPr="00B67731">
        <w:rPr>
          <w:rFonts w:ascii="Times New Roman" w:hAnsi="Times New Roman" w:cs="Times New Roman"/>
          <w:sz w:val="28"/>
        </w:rPr>
        <w:t xml:space="preserve">, телевизионно-радийной, </w:t>
      </w:r>
      <w:proofErr w:type="spellStart"/>
      <w:r w:rsidRPr="00B67731">
        <w:rPr>
          <w:rFonts w:ascii="Times New Roman" w:hAnsi="Times New Roman" w:cs="Times New Roman"/>
          <w:sz w:val="28"/>
        </w:rPr>
        <w:t>интернет-журналистики</w:t>
      </w:r>
      <w:proofErr w:type="spellEnd"/>
      <w:r w:rsidRPr="00B67731">
        <w:rPr>
          <w:rFonts w:ascii="Times New Roman" w:hAnsi="Times New Roman" w:cs="Times New Roman"/>
          <w:sz w:val="28"/>
        </w:rPr>
        <w:t xml:space="preserve"> (репортаж, интервью, очерк, рецензия и др.);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</w:rPr>
      </w:pPr>
      <w:r w:rsidRPr="00B67731">
        <w:rPr>
          <w:rFonts w:ascii="Times New Roman" w:hAnsi="Times New Roman" w:cs="Times New Roman"/>
          <w:sz w:val="28"/>
        </w:rPr>
        <w:t>- формирование навыков сбора и обработки информационных материалов о событиях и фактах в области музыкальной культуры, а также способности к самостоятельной оценке их художественной ценности и социальной значимости;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</w:rPr>
      </w:pPr>
      <w:r w:rsidRPr="00B67731">
        <w:rPr>
          <w:rFonts w:ascii="Times New Roman" w:hAnsi="Times New Roman" w:cs="Times New Roman"/>
          <w:sz w:val="28"/>
        </w:rPr>
        <w:t>- изучение основ литературного редактирования и корректорской работы.</w:t>
      </w:r>
    </w:p>
    <w:p w:rsidR="000D43A0" w:rsidRPr="00B6773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731">
        <w:rPr>
          <w:rFonts w:ascii="Times New Roman" w:hAnsi="Times New Roman" w:cs="Times New Roman"/>
          <w:bCs/>
          <w:sz w:val="28"/>
          <w:szCs w:val="28"/>
        </w:rPr>
        <w:t xml:space="preserve">В результате прохождения курса студент должен: </w:t>
      </w:r>
    </w:p>
    <w:p w:rsidR="000D43A0" w:rsidRPr="00B67731" w:rsidRDefault="000D43A0" w:rsidP="000D43A0">
      <w:pPr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B67731">
        <w:rPr>
          <w:rStyle w:val="11"/>
          <w:rFonts w:ascii="Times New Roman" w:hAnsi="Times New Roman" w:cs="Times New Roman"/>
          <w:b/>
          <w:sz w:val="28"/>
        </w:rPr>
        <w:t>иметь практический опыт</w:t>
      </w:r>
      <w:r w:rsidRPr="00B67731">
        <w:rPr>
          <w:rStyle w:val="11"/>
          <w:rFonts w:ascii="Times New Roman" w:hAnsi="Times New Roman" w:cs="Times New Roman"/>
          <w:sz w:val="28"/>
        </w:rPr>
        <w:t>:</w:t>
      </w:r>
    </w:p>
    <w:p w:rsidR="000D43A0" w:rsidRPr="00B67731" w:rsidRDefault="000D43A0" w:rsidP="000D43A0">
      <w:pPr>
        <w:pStyle w:val="21"/>
        <w:spacing w:line="240" w:lineRule="auto"/>
        <w:rPr>
          <w:rFonts w:eastAsia="Lucida Sans Unicode"/>
        </w:rPr>
      </w:pPr>
      <w:r w:rsidRPr="00B67731">
        <w:rPr>
          <w:sz w:val="28"/>
        </w:rPr>
        <w:t>- разработки информационных материалов о событиях и фактах в области культуры;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</w:rPr>
        <w:t>- публикации корреспондентских материалов разных жанров в средствах массовой информации;</w:t>
      </w:r>
    </w:p>
    <w:p w:rsidR="000D43A0" w:rsidRPr="00B67731" w:rsidRDefault="000D43A0" w:rsidP="000D43A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731">
        <w:rPr>
          <w:rFonts w:ascii="Times New Roman" w:hAnsi="Times New Roman" w:cs="Times New Roman"/>
          <w:bCs/>
          <w:sz w:val="28"/>
          <w:szCs w:val="28"/>
        </w:rPr>
        <w:t xml:space="preserve">В результате изучения дисциплины </w:t>
      </w:r>
      <w:proofErr w:type="gramStart"/>
      <w:r w:rsidRPr="00B67731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B67731">
        <w:rPr>
          <w:rFonts w:ascii="Times New Roman" w:hAnsi="Times New Roman" w:cs="Times New Roman"/>
          <w:bCs/>
          <w:sz w:val="28"/>
          <w:szCs w:val="28"/>
        </w:rPr>
        <w:t xml:space="preserve"> должен</w:t>
      </w:r>
    </w:p>
    <w:p w:rsidR="000D43A0" w:rsidRPr="00B67731" w:rsidRDefault="000D43A0" w:rsidP="000D4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67731">
        <w:rPr>
          <w:rFonts w:ascii="Times New Roman" w:eastAsia="Times New Roman" w:hAnsi="Times New Roman" w:cs="Times New Roman"/>
          <w:b/>
          <w:sz w:val="28"/>
        </w:rPr>
        <w:t>уметь:</w:t>
      </w:r>
    </w:p>
    <w:p w:rsidR="000D43A0" w:rsidRPr="00B67731" w:rsidRDefault="000D43A0" w:rsidP="000D43A0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67731">
        <w:rPr>
          <w:rFonts w:ascii="Times New Roman" w:hAnsi="Times New Roman" w:cs="Times New Roman"/>
          <w:sz w:val="28"/>
          <w:szCs w:val="28"/>
        </w:rPr>
        <w:t xml:space="preserve">- </w:t>
      </w:r>
      <w:r w:rsidRPr="00B67731">
        <w:rPr>
          <w:rFonts w:ascii="Times New Roman" w:hAnsi="Times New Roman" w:cs="Times New Roman"/>
          <w:sz w:val="28"/>
        </w:rPr>
        <w:t>выполнять теоретический и практический анализ музыкального произведения для использования его в контексте литературных жанров;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</w:rPr>
      </w:pPr>
      <w:r w:rsidRPr="00B67731">
        <w:rPr>
          <w:rFonts w:ascii="Times New Roman" w:hAnsi="Times New Roman" w:cs="Times New Roman"/>
          <w:sz w:val="28"/>
        </w:rPr>
        <w:t>- применять базовые музыкально-теоретические знания в корреспондентской деятельности;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  <w:szCs w:val="28"/>
        </w:rPr>
      </w:pPr>
      <w:r w:rsidRPr="00B67731">
        <w:rPr>
          <w:rFonts w:ascii="Times New Roman" w:hAnsi="Times New Roman" w:cs="Times New Roman"/>
          <w:sz w:val="28"/>
        </w:rPr>
        <w:t>- готовить информационные материалы по текущим событиям музыкальной жизни, осуществлять сбор информации об актуальных событиях музыкальной культуры;</w:t>
      </w:r>
    </w:p>
    <w:p w:rsidR="000D43A0" w:rsidRPr="00B67731" w:rsidRDefault="000D43A0" w:rsidP="000D4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67731">
        <w:rPr>
          <w:rFonts w:ascii="Times New Roman" w:eastAsia="Times New Roman" w:hAnsi="Times New Roman" w:cs="Times New Roman"/>
          <w:b/>
          <w:sz w:val="28"/>
        </w:rPr>
        <w:t>знать:</w:t>
      </w:r>
    </w:p>
    <w:p w:rsidR="000D43A0" w:rsidRPr="00B67731" w:rsidRDefault="000D43A0" w:rsidP="000D43A0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67731">
        <w:rPr>
          <w:rFonts w:ascii="Times New Roman" w:hAnsi="Times New Roman" w:cs="Times New Roman"/>
          <w:sz w:val="28"/>
          <w:szCs w:val="28"/>
        </w:rPr>
        <w:t xml:space="preserve">- </w:t>
      </w:r>
      <w:r w:rsidRPr="00B67731">
        <w:rPr>
          <w:rFonts w:ascii="Times New Roman" w:hAnsi="Times New Roman" w:cs="Times New Roman"/>
          <w:sz w:val="28"/>
        </w:rPr>
        <w:t>основные исторические этапы развития музыкальной критики (отечественной и зарубежной);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</w:rPr>
      </w:pPr>
      <w:r w:rsidRPr="00B67731">
        <w:rPr>
          <w:rFonts w:ascii="Times New Roman" w:hAnsi="Times New Roman" w:cs="Times New Roman"/>
          <w:sz w:val="28"/>
        </w:rPr>
        <w:t>- важнейшие музыкально-критические издания (отечественные и зарубежные);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</w:rPr>
      </w:pPr>
      <w:r w:rsidRPr="00B67731">
        <w:rPr>
          <w:rFonts w:ascii="Times New Roman" w:hAnsi="Times New Roman" w:cs="Times New Roman"/>
          <w:sz w:val="28"/>
        </w:rPr>
        <w:t>- основы корректорской работы;</w:t>
      </w:r>
    </w:p>
    <w:p w:rsidR="000D43A0" w:rsidRPr="00B67731" w:rsidRDefault="000D43A0" w:rsidP="000D43A0">
      <w:pPr>
        <w:jc w:val="both"/>
        <w:rPr>
          <w:rFonts w:ascii="Times New Roman" w:hAnsi="Times New Roman" w:cs="Times New Roman"/>
          <w:sz w:val="28"/>
        </w:rPr>
      </w:pPr>
      <w:r w:rsidRPr="00B67731">
        <w:rPr>
          <w:rFonts w:ascii="Times New Roman" w:hAnsi="Times New Roman" w:cs="Times New Roman"/>
          <w:sz w:val="28"/>
        </w:rPr>
        <w:t>- общие сведения о современных формах музыкальной журналистики (</w:t>
      </w:r>
      <w:proofErr w:type="gramStart"/>
      <w:r w:rsidRPr="00B67731">
        <w:rPr>
          <w:rFonts w:ascii="Times New Roman" w:hAnsi="Times New Roman" w:cs="Times New Roman"/>
          <w:sz w:val="28"/>
        </w:rPr>
        <w:t>газетно-журнальная</w:t>
      </w:r>
      <w:proofErr w:type="gramEnd"/>
      <w:r w:rsidRPr="00B67731">
        <w:rPr>
          <w:rFonts w:ascii="Times New Roman" w:hAnsi="Times New Roman" w:cs="Times New Roman"/>
          <w:sz w:val="28"/>
        </w:rPr>
        <w:t>, радиотелевизионная, интернет-журналистика).</w:t>
      </w:r>
    </w:p>
    <w:p w:rsidR="000D43A0" w:rsidRPr="00B67731" w:rsidRDefault="000D43A0" w:rsidP="000D4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731">
        <w:rPr>
          <w:rFonts w:ascii="Times New Roman" w:hAnsi="Times New Roman" w:cs="Times New Roman"/>
          <w:sz w:val="28"/>
        </w:rPr>
        <w:t>Обязательная  учебная нагрузка студента – 52 часа, время изучения – 6-8 семестры.</w:t>
      </w:r>
    </w:p>
    <w:p w:rsidR="000D43A0" w:rsidRPr="00B67731" w:rsidRDefault="000D43A0" w:rsidP="000D43A0">
      <w:pPr>
        <w:pStyle w:val="a0"/>
        <w:rPr>
          <w:rFonts w:ascii="Times New Roman" w:hAnsi="Times New Roman" w:cs="Times New Roman"/>
        </w:rPr>
      </w:pPr>
    </w:p>
    <w:p w:rsidR="000D43A0" w:rsidRPr="009A235A" w:rsidRDefault="000D43A0" w:rsidP="000D43A0">
      <w:pPr>
        <w:pStyle w:val="a0"/>
      </w:pPr>
      <w:bookmarkStart w:id="0" w:name="_GoBack"/>
      <w:bookmarkEnd w:id="0"/>
    </w:p>
    <w:p w:rsidR="001C61D8" w:rsidRDefault="001C61D8"/>
    <w:sectPr w:rsidR="001C61D8" w:rsidSect="0024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B24C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3A0"/>
    <w:rsid w:val="000D43A0"/>
    <w:rsid w:val="001C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0"/>
    <w:link w:val="10"/>
    <w:qFormat/>
    <w:rsid w:val="000D43A0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0D43A0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0D43A0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0D43A0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43A0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0D43A0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0D43A0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0D43A0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0D43A0"/>
  </w:style>
  <w:style w:type="paragraph" w:styleId="a0">
    <w:name w:val="Body Text"/>
    <w:basedOn w:val="a"/>
    <w:link w:val="a4"/>
    <w:uiPriority w:val="99"/>
    <w:semiHidden/>
    <w:unhideWhenUsed/>
    <w:rsid w:val="000D43A0"/>
    <w:pPr>
      <w:suppressAutoHyphens/>
      <w:spacing w:after="120"/>
    </w:pPr>
    <w:rPr>
      <w:rFonts w:ascii="Calibri" w:eastAsia="Lucida Sans Unicode" w:hAnsi="Calibri" w:cs="Tahoma"/>
      <w:kern w:val="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0D43A0"/>
    <w:rPr>
      <w:rFonts w:ascii="Calibri" w:eastAsia="Lucida Sans Unicode" w:hAnsi="Calibri" w:cs="Tahoma"/>
      <w:kern w:val="2"/>
      <w:lang w:eastAsia="ar-SA"/>
    </w:rPr>
  </w:style>
  <w:style w:type="paragraph" w:customStyle="1" w:styleId="Style5">
    <w:name w:val="Style5"/>
    <w:basedOn w:val="a"/>
    <w:rsid w:val="000D4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D4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rsid w:val="000D43A0"/>
    <w:rPr>
      <w:rFonts w:ascii="Times New Roman" w:hAnsi="Times New Roman" w:cs="Times New Roman" w:hint="default"/>
      <w:sz w:val="26"/>
      <w:szCs w:val="26"/>
    </w:rPr>
  </w:style>
  <w:style w:type="paragraph" w:customStyle="1" w:styleId="31">
    <w:name w:val="Основной текст 31"/>
    <w:rsid w:val="000D43A0"/>
    <w:pPr>
      <w:widowControl w:val="0"/>
      <w:suppressAutoHyphens/>
      <w:spacing w:after="120"/>
    </w:pPr>
    <w:rPr>
      <w:rFonts w:ascii="Calibri" w:eastAsia="Lucida Sans Unicode" w:hAnsi="Calibri" w:cs="Tahoma"/>
      <w:kern w:val="2"/>
      <w:sz w:val="16"/>
      <w:szCs w:val="16"/>
      <w:lang w:eastAsia="ar-SA"/>
    </w:rPr>
  </w:style>
  <w:style w:type="paragraph" w:customStyle="1" w:styleId="21">
    <w:name w:val="Основной текст 21"/>
    <w:rsid w:val="000D43A0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2062</Words>
  <Characters>11757</Characters>
  <Application>Microsoft Office Word</Application>
  <DocSecurity>0</DocSecurity>
  <Lines>97</Lines>
  <Paragraphs>27</Paragraphs>
  <ScaleCrop>false</ScaleCrop>
  <Company/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2014-12-26T13:33:00Z</dcterms:created>
  <dcterms:modified xsi:type="dcterms:W3CDTF">2014-12-26T13:36:00Z</dcterms:modified>
</cp:coreProperties>
</file>